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27A2" w14:textId="77777777" w:rsidR="00D46036" w:rsidRDefault="00D46036" w:rsidP="00D46036">
      <w:pPr>
        <w:jc w:val="center"/>
        <w:rPr>
          <w:rFonts w:ascii="ＭＳ ゴシック" w:eastAsia="ＭＳ ゴシック" w:hAnsi="ＭＳ ゴシック"/>
          <w:sz w:val="36"/>
          <w:szCs w:val="36"/>
        </w:rPr>
      </w:pPr>
    </w:p>
    <w:p w14:paraId="7FF0EAF1" w14:textId="77777777" w:rsidR="00D46036" w:rsidRDefault="00D46036" w:rsidP="00D46036">
      <w:pPr>
        <w:jc w:val="center"/>
        <w:rPr>
          <w:rFonts w:ascii="ＭＳ ゴシック" w:eastAsia="ＭＳ ゴシック" w:hAnsi="ＭＳ ゴシック"/>
          <w:sz w:val="36"/>
          <w:szCs w:val="36"/>
        </w:rPr>
      </w:pPr>
    </w:p>
    <w:p w14:paraId="2D362111" w14:textId="77777777" w:rsidR="00D46036" w:rsidRDefault="00D46036" w:rsidP="00D46036">
      <w:pPr>
        <w:jc w:val="center"/>
        <w:rPr>
          <w:rFonts w:ascii="ＭＳ ゴシック" w:eastAsia="ＭＳ ゴシック" w:hAnsi="ＭＳ ゴシック"/>
          <w:sz w:val="36"/>
          <w:szCs w:val="36"/>
        </w:rPr>
      </w:pPr>
    </w:p>
    <w:p w14:paraId="4A8A25F3" w14:textId="77777777" w:rsidR="00D46036" w:rsidRDefault="00D46036" w:rsidP="00D46036">
      <w:pPr>
        <w:jc w:val="center"/>
        <w:rPr>
          <w:rFonts w:ascii="ＭＳ ゴシック" w:eastAsia="ＭＳ ゴシック" w:hAnsi="ＭＳ ゴシック"/>
          <w:sz w:val="36"/>
          <w:szCs w:val="36"/>
        </w:rPr>
      </w:pPr>
    </w:p>
    <w:p w14:paraId="13F85EA2" w14:textId="109F4E43" w:rsidR="00430726" w:rsidRPr="00FB475C" w:rsidRDefault="00D46036" w:rsidP="00D46036">
      <w:pPr>
        <w:jc w:val="center"/>
        <w:rPr>
          <w:rFonts w:ascii="ＭＳ ゴシック" w:eastAsia="ＭＳ ゴシック" w:hAnsi="ＭＳ ゴシック"/>
          <w:b/>
          <w:bCs/>
          <w:sz w:val="36"/>
          <w:szCs w:val="36"/>
        </w:rPr>
      </w:pPr>
      <w:r w:rsidRPr="00FB475C">
        <w:rPr>
          <w:rFonts w:ascii="ＭＳ ゴシック" w:eastAsia="ＭＳ ゴシック" w:hAnsi="ＭＳ ゴシック" w:hint="eastAsia"/>
          <w:b/>
          <w:bCs/>
          <w:sz w:val="36"/>
          <w:szCs w:val="36"/>
        </w:rPr>
        <w:t>滑川町移動スーパー導入促進事業</w:t>
      </w:r>
    </w:p>
    <w:p w14:paraId="604B8041" w14:textId="30DEAB4D" w:rsidR="00D46036" w:rsidRPr="00FB475C" w:rsidRDefault="00D46036" w:rsidP="00D46036">
      <w:pPr>
        <w:jc w:val="center"/>
        <w:rPr>
          <w:rFonts w:ascii="ＭＳ ゴシック" w:eastAsia="ＭＳ ゴシック" w:hAnsi="ＭＳ ゴシック"/>
          <w:b/>
          <w:bCs/>
          <w:sz w:val="36"/>
          <w:szCs w:val="36"/>
        </w:rPr>
      </w:pPr>
      <w:r w:rsidRPr="00FB475C">
        <w:rPr>
          <w:rFonts w:ascii="ＭＳ ゴシック" w:eastAsia="ＭＳ ゴシック" w:hAnsi="ＭＳ ゴシック" w:hint="eastAsia"/>
          <w:b/>
          <w:bCs/>
          <w:sz w:val="36"/>
          <w:szCs w:val="36"/>
        </w:rPr>
        <w:t>補助金申請の手引き</w:t>
      </w:r>
    </w:p>
    <w:p w14:paraId="695E8283" w14:textId="69C1B7C0" w:rsidR="00D46036" w:rsidRDefault="00D46036" w:rsidP="00D46036">
      <w:pPr>
        <w:jc w:val="center"/>
        <w:rPr>
          <w:rFonts w:ascii="ＭＳ ゴシック" w:eastAsia="ＭＳ ゴシック" w:hAnsi="ＭＳ ゴシック"/>
          <w:sz w:val="36"/>
          <w:szCs w:val="36"/>
        </w:rPr>
      </w:pPr>
    </w:p>
    <w:p w14:paraId="47B32AA0" w14:textId="3F7708DA" w:rsidR="00D46036" w:rsidRDefault="00D46036" w:rsidP="00D46036">
      <w:pPr>
        <w:jc w:val="center"/>
        <w:rPr>
          <w:rFonts w:ascii="ＭＳ ゴシック" w:eastAsia="ＭＳ ゴシック" w:hAnsi="ＭＳ ゴシック"/>
          <w:sz w:val="36"/>
          <w:szCs w:val="36"/>
        </w:rPr>
      </w:pPr>
    </w:p>
    <w:p w14:paraId="549B6D09" w14:textId="69B2C3F0" w:rsidR="00D46036" w:rsidRDefault="00D46036" w:rsidP="00D46036">
      <w:pPr>
        <w:jc w:val="center"/>
        <w:rPr>
          <w:rFonts w:ascii="ＭＳ ゴシック" w:eastAsia="ＭＳ ゴシック" w:hAnsi="ＭＳ ゴシック"/>
          <w:sz w:val="36"/>
          <w:szCs w:val="36"/>
        </w:rPr>
      </w:pPr>
    </w:p>
    <w:p w14:paraId="0A13CDF2" w14:textId="34D064C7" w:rsidR="00D46036" w:rsidRDefault="00D46036" w:rsidP="00D46036">
      <w:pPr>
        <w:jc w:val="center"/>
        <w:rPr>
          <w:rFonts w:ascii="ＭＳ ゴシック" w:eastAsia="ＭＳ ゴシック" w:hAnsi="ＭＳ ゴシック"/>
          <w:sz w:val="36"/>
          <w:szCs w:val="36"/>
        </w:rPr>
      </w:pPr>
    </w:p>
    <w:p w14:paraId="39B6F20C" w14:textId="3A708256" w:rsidR="00D46036" w:rsidRDefault="00D46036" w:rsidP="00D46036">
      <w:pPr>
        <w:jc w:val="center"/>
        <w:rPr>
          <w:rFonts w:ascii="ＭＳ ゴシック" w:eastAsia="ＭＳ ゴシック" w:hAnsi="ＭＳ ゴシック"/>
          <w:sz w:val="36"/>
          <w:szCs w:val="36"/>
        </w:rPr>
      </w:pPr>
    </w:p>
    <w:p w14:paraId="0944FE21" w14:textId="36D5E625" w:rsidR="00D46036" w:rsidRDefault="00D46036" w:rsidP="00D46036">
      <w:pPr>
        <w:jc w:val="center"/>
        <w:rPr>
          <w:rFonts w:ascii="ＭＳ ゴシック" w:eastAsia="ＭＳ ゴシック" w:hAnsi="ＭＳ ゴシック"/>
          <w:sz w:val="36"/>
          <w:szCs w:val="36"/>
        </w:rPr>
      </w:pPr>
    </w:p>
    <w:p w14:paraId="46EAEF16" w14:textId="3DE2EA12" w:rsidR="00D46036" w:rsidRDefault="00D46036" w:rsidP="00D46036">
      <w:pPr>
        <w:jc w:val="center"/>
        <w:rPr>
          <w:rFonts w:ascii="ＭＳ ゴシック" w:eastAsia="ＭＳ ゴシック" w:hAnsi="ＭＳ ゴシック"/>
          <w:sz w:val="36"/>
          <w:szCs w:val="36"/>
        </w:rPr>
      </w:pPr>
    </w:p>
    <w:p w14:paraId="453A8E87" w14:textId="727AB0A6" w:rsidR="00D46036" w:rsidRDefault="00D46036" w:rsidP="00D46036">
      <w:pPr>
        <w:jc w:val="center"/>
        <w:rPr>
          <w:rFonts w:ascii="ＭＳ ゴシック" w:eastAsia="ＭＳ ゴシック" w:hAnsi="ＭＳ ゴシック"/>
          <w:sz w:val="36"/>
          <w:szCs w:val="36"/>
        </w:rPr>
      </w:pPr>
    </w:p>
    <w:p w14:paraId="67D7C7D0" w14:textId="5C196BF9" w:rsidR="00D46036" w:rsidRDefault="00D46036" w:rsidP="00D46036">
      <w:pPr>
        <w:jc w:val="center"/>
        <w:rPr>
          <w:rFonts w:ascii="ＭＳ ゴシック" w:eastAsia="ＭＳ ゴシック" w:hAnsi="ＭＳ ゴシック"/>
          <w:sz w:val="36"/>
          <w:szCs w:val="36"/>
        </w:rPr>
      </w:pPr>
    </w:p>
    <w:p w14:paraId="5650217F" w14:textId="5B21F082" w:rsidR="00D46036" w:rsidRDefault="00D46036" w:rsidP="00D46036">
      <w:pPr>
        <w:jc w:val="center"/>
        <w:rPr>
          <w:rFonts w:ascii="ＭＳ ゴシック" w:eastAsia="ＭＳ ゴシック" w:hAnsi="ＭＳ ゴシック"/>
          <w:sz w:val="36"/>
          <w:szCs w:val="36"/>
        </w:rPr>
      </w:pPr>
    </w:p>
    <w:p w14:paraId="17D935EF" w14:textId="0DE91F5E" w:rsidR="00D46036" w:rsidRPr="008E0C95" w:rsidRDefault="00D46036" w:rsidP="00D46036">
      <w:pPr>
        <w:jc w:val="center"/>
        <w:rPr>
          <w:rFonts w:ascii="ＭＳ ゴシック" w:eastAsia="ＭＳ ゴシック" w:hAnsi="ＭＳ ゴシック"/>
          <w:b/>
          <w:bCs/>
          <w:sz w:val="36"/>
          <w:szCs w:val="36"/>
        </w:rPr>
      </w:pPr>
      <w:r w:rsidRPr="008E0C95">
        <w:rPr>
          <w:rFonts w:ascii="ＭＳ ゴシック" w:eastAsia="ＭＳ ゴシック" w:hAnsi="ＭＳ ゴシック" w:hint="eastAsia"/>
          <w:b/>
          <w:bCs/>
          <w:sz w:val="36"/>
          <w:szCs w:val="36"/>
        </w:rPr>
        <w:t>令和５年１２月</w:t>
      </w:r>
    </w:p>
    <w:p w14:paraId="436511CB" w14:textId="6B53914D" w:rsidR="00D46036" w:rsidRPr="008E0C95" w:rsidRDefault="00D46036" w:rsidP="00D46036">
      <w:pPr>
        <w:jc w:val="center"/>
        <w:rPr>
          <w:rFonts w:ascii="ＭＳ ゴシック" w:eastAsia="ＭＳ ゴシック" w:hAnsi="ＭＳ ゴシック"/>
          <w:b/>
          <w:bCs/>
          <w:sz w:val="36"/>
          <w:szCs w:val="36"/>
        </w:rPr>
      </w:pPr>
      <w:r w:rsidRPr="008E0C95">
        <w:rPr>
          <w:rFonts w:ascii="ＭＳ ゴシック" w:eastAsia="ＭＳ ゴシック" w:hAnsi="ＭＳ ゴシック" w:hint="eastAsia"/>
          <w:b/>
          <w:bCs/>
          <w:sz w:val="36"/>
          <w:szCs w:val="36"/>
        </w:rPr>
        <w:t>滑</w:t>
      </w:r>
      <w:r w:rsidR="00F54DC4" w:rsidRPr="008E0C95">
        <w:rPr>
          <w:rFonts w:ascii="ＭＳ ゴシック" w:eastAsia="ＭＳ ゴシック" w:hAnsi="ＭＳ ゴシック" w:hint="eastAsia"/>
          <w:b/>
          <w:bCs/>
          <w:sz w:val="36"/>
          <w:szCs w:val="36"/>
        </w:rPr>
        <w:t xml:space="preserve">　</w:t>
      </w:r>
      <w:r w:rsidRPr="008E0C95">
        <w:rPr>
          <w:rFonts w:ascii="ＭＳ ゴシック" w:eastAsia="ＭＳ ゴシック" w:hAnsi="ＭＳ ゴシック" w:hint="eastAsia"/>
          <w:b/>
          <w:bCs/>
          <w:sz w:val="36"/>
          <w:szCs w:val="36"/>
        </w:rPr>
        <w:t>川</w:t>
      </w:r>
      <w:r w:rsidR="00F54DC4" w:rsidRPr="008E0C95">
        <w:rPr>
          <w:rFonts w:ascii="ＭＳ ゴシック" w:eastAsia="ＭＳ ゴシック" w:hAnsi="ＭＳ ゴシック" w:hint="eastAsia"/>
          <w:b/>
          <w:bCs/>
          <w:sz w:val="36"/>
          <w:szCs w:val="36"/>
        </w:rPr>
        <w:t xml:space="preserve">　</w:t>
      </w:r>
      <w:r w:rsidRPr="008E0C95">
        <w:rPr>
          <w:rFonts w:ascii="ＭＳ ゴシック" w:eastAsia="ＭＳ ゴシック" w:hAnsi="ＭＳ ゴシック" w:hint="eastAsia"/>
          <w:b/>
          <w:bCs/>
          <w:sz w:val="36"/>
          <w:szCs w:val="36"/>
        </w:rPr>
        <w:t>町</w:t>
      </w:r>
    </w:p>
    <w:p w14:paraId="6DEB2A6A" w14:textId="77777777" w:rsidR="00F54DC4" w:rsidRPr="00E51709" w:rsidRDefault="00F54DC4" w:rsidP="00F54DC4">
      <w:pPr>
        <w:jc w:val="left"/>
        <w:rPr>
          <w:rFonts w:ascii="ＭＳ ゴシック" w:eastAsia="ＭＳ ゴシック" w:hAnsi="ＭＳ ゴシック"/>
          <w:b/>
          <w:bCs/>
          <w:sz w:val="24"/>
          <w:szCs w:val="24"/>
        </w:rPr>
      </w:pPr>
      <w:r w:rsidRPr="00E51709">
        <w:rPr>
          <w:rFonts w:ascii="ＭＳ ゴシック" w:eastAsia="ＭＳ ゴシック" w:hAnsi="ＭＳ ゴシック" w:hint="eastAsia"/>
          <w:b/>
          <w:bCs/>
          <w:sz w:val="24"/>
          <w:szCs w:val="24"/>
        </w:rPr>
        <w:lastRenderedPageBreak/>
        <w:t xml:space="preserve">１　</w:t>
      </w:r>
      <w:r w:rsidR="00D46036" w:rsidRPr="00E51709">
        <w:rPr>
          <w:rFonts w:ascii="ＭＳ ゴシック" w:eastAsia="ＭＳ ゴシック" w:hAnsi="ＭＳ ゴシック" w:hint="eastAsia"/>
          <w:b/>
          <w:bCs/>
          <w:sz w:val="24"/>
          <w:szCs w:val="24"/>
        </w:rPr>
        <w:t>事業の目的・概要</w:t>
      </w:r>
    </w:p>
    <w:p w14:paraId="79992F91" w14:textId="69E2BAD7" w:rsidR="00F54DC4" w:rsidRDefault="00F54DC4" w:rsidP="00F54DC4">
      <w:pPr>
        <w:ind w:leftChars="100" w:left="210" w:firstLineChars="100" w:firstLine="240"/>
        <w:jc w:val="left"/>
        <w:rPr>
          <w:rFonts w:ascii="ＭＳ ゴシック" w:eastAsia="ＭＳ ゴシック" w:hAnsi="ＭＳ ゴシック"/>
          <w:color w:val="000000" w:themeColor="text1"/>
          <w:sz w:val="24"/>
          <w:szCs w:val="28"/>
        </w:rPr>
      </w:pPr>
      <w:r w:rsidRPr="00F54DC4">
        <w:rPr>
          <w:rFonts w:ascii="ＭＳ ゴシック" w:eastAsia="ＭＳ ゴシック" w:hAnsi="ＭＳ ゴシック" w:hint="eastAsia"/>
          <w:color w:val="000000" w:themeColor="text1"/>
          <w:sz w:val="24"/>
          <w:szCs w:val="28"/>
        </w:rPr>
        <w:t>移動が困難な高齢者、障害者、子育て世代等に対し、買物の機会や住民同士の交流機会を増やす手段として、町内に生活必需品等の移動販売車を定期的に巡回させ、町民の生活の利便性を確保するとともに、高齢者等の見守り活動を目的とする。</w:t>
      </w:r>
    </w:p>
    <w:p w14:paraId="436D3C9D" w14:textId="50BB1964" w:rsidR="00F54DC4" w:rsidRDefault="00F54DC4" w:rsidP="00F54DC4">
      <w:pPr>
        <w:jc w:val="left"/>
        <w:rPr>
          <w:rFonts w:ascii="ＭＳ ゴシック" w:eastAsia="ＭＳ ゴシック" w:hAnsi="ＭＳ ゴシック"/>
          <w:color w:val="000000" w:themeColor="text1"/>
          <w:sz w:val="24"/>
          <w:szCs w:val="28"/>
        </w:rPr>
      </w:pPr>
    </w:p>
    <w:p w14:paraId="34CA00AC" w14:textId="468DABD7" w:rsidR="00F54DC4" w:rsidRPr="00E51709" w:rsidRDefault="00F54DC4" w:rsidP="00F54DC4">
      <w:pPr>
        <w:jc w:val="left"/>
        <w:rPr>
          <w:rFonts w:ascii="ＭＳ ゴシック" w:eastAsia="ＭＳ ゴシック" w:hAnsi="ＭＳ ゴシック"/>
          <w:b/>
          <w:bCs/>
          <w:color w:val="000000" w:themeColor="text1"/>
          <w:sz w:val="24"/>
          <w:szCs w:val="28"/>
        </w:rPr>
      </w:pPr>
      <w:r w:rsidRPr="00E51709">
        <w:rPr>
          <w:rFonts w:ascii="ＭＳ ゴシック" w:eastAsia="ＭＳ ゴシック" w:hAnsi="ＭＳ ゴシック" w:hint="eastAsia"/>
          <w:b/>
          <w:bCs/>
          <w:color w:val="000000" w:themeColor="text1"/>
          <w:sz w:val="24"/>
          <w:szCs w:val="28"/>
        </w:rPr>
        <w:t>２　用語の定義</w:t>
      </w:r>
    </w:p>
    <w:p w14:paraId="44062961" w14:textId="37262E7E" w:rsidR="00F54DC4" w:rsidRDefault="00F54DC4" w:rsidP="00F54DC4">
      <w:pPr>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この事業において使用する用語の定義は次のとおりです。</w:t>
      </w:r>
    </w:p>
    <w:p w14:paraId="4ED2737C" w14:textId="7AA54278" w:rsidR="00F54DC4" w:rsidRDefault="00F54DC4" w:rsidP="00F54DC4">
      <w:pPr>
        <w:jc w:val="left"/>
        <w:rPr>
          <w:rFonts w:ascii="ＭＳ ゴシック" w:eastAsia="ＭＳ ゴシック" w:hAnsi="ＭＳ ゴシック"/>
          <w:color w:val="000000" w:themeColor="text1"/>
          <w:sz w:val="24"/>
          <w:szCs w:val="28"/>
        </w:rPr>
      </w:pPr>
    </w:p>
    <w:p w14:paraId="1D780A87" w14:textId="77777777" w:rsidR="00E0178C" w:rsidRDefault="00F54DC4" w:rsidP="00F54DC4">
      <w:pPr>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w:t>
      </w:r>
      <w:r w:rsidR="00E0178C" w:rsidRPr="00E0178C">
        <w:rPr>
          <w:rFonts w:ascii="ＭＳ ゴシック" w:eastAsia="ＭＳ ゴシック" w:hAnsi="ＭＳ ゴシック" w:hint="eastAsia"/>
          <w:color w:val="000000" w:themeColor="text1"/>
          <w:sz w:val="24"/>
          <w:szCs w:val="28"/>
          <w:u w:val="single"/>
        </w:rPr>
        <w:t>移動スーパー</w:t>
      </w:r>
      <w:r w:rsidR="00E0178C" w:rsidRPr="00E0178C">
        <w:rPr>
          <w:rFonts w:ascii="ＭＳ ゴシック" w:eastAsia="ＭＳ ゴシック" w:hAnsi="ＭＳ ゴシック" w:hint="eastAsia"/>
          <w:color w:val="000000" w:themeColor="text1"/>
          <w:sz w:val="24"/>
          <w:szCs w:val="28"/>
        </w:rPr>
        <w:t xml:space="preserve">　日用生活物資を移動しながら販売すること（特定の販売品目</w:t>
      </w:r>
    </w:p>
    <w:p w14:paraId="15AAA659" w14:textId="77777777" w:rsidR="00E0178C" w:rsidRDefault="00E0178C" w:rsidP="00E0178C">
      <w:pPr>
        <w:ind w:firstLineChars="800" w:firstLine="1920"/>
        <w:jc w:val="left"/>
        <w:rPr>
          <w:rFonts w:ascii="ＭＳ ゴシック" w:eastAsia="ＭＳ ゴシック" w:hAnsi="ＭＳ ゴシック"/>
          <w:color w:val="000000" w:themeColor="text1"/>
          <w:sz w:val="24"/>
          <w:szCs w:val="28"/>
        </w:rPr>
      </w:pPr>
      <w:r w:rsidRPr="00E0178C">
        <w:rPr>
          <w:rFonts w:ascii="ＭＳ ゴシック" w:eastAsia="ＭＳ ゴシック" w:hAnsi="ＭＳ ゴシック" w:hint="eastAsia"/>
          <w:color w:val="000000" w:themeColor="text1"/>
          <w:sz w:val="24"/>
          <w:szCs w:val="28"/>
        </w:rPr>
        <w:t>のみの販売、車内で調理加工した食品等を販売する移動販</w:t>
      </w:r>
    </w:p>
    <w:p w14:paraId="2CCBD77D" w14:textId="77777777" w:rsidR="00E0178C" w:rsidRDefault="00E0178C" w:rsidP="00E0178C">
      <w:pPr>
        <w:ind w:firstLineChars="800" w:firstLine="1920"/>
        <w:jc w:val="left"/>
        <w:rPr>
          <w:rFonts w:ascii="ＭＳ ゴシック" w:eastAsia="ＭＳ ゴシック" w:hAnsi="ＭＳ ゴシック"/>
          <w:color w:val="000000" w:themeColor="text1"/>
          <w:sz w:val="24"/>
          <w:szCs w:val="28"/>
        </w:rPr>
      </w:pPr>
      <w:r w:rsidRPr="00E0178C">
        <w:rPr>
          <w:rFonts w:ascii="ＭＳ ゴシック" w:eastAsia="ＭＳ ゴシック" w:hAnsi="ＭＳ ゴシック" w:hint="eastAsia"/>
          <w:color w:val="000000" w:themeColor="text1"/>
          <w:sz w:val="24"/>
          <w:szCs w:val="28"/>
        </w:rPr>
        <w:t>売、特定世帯及び施設に訪問しての移動販売並びに商品のみ</w:t>
      </w:r>
    </w:p>
    <w:p w14:paraId="769D395A" w14:textId="7ABC5259" w:rsidR="00C67583" w:rsidRDefault="00E0178C" w:rsidP="00C67583">
      <w:pPr>
        <w:ind w:firstLineChars="800" w:firstLine="1920"/>
        <w:jc w:val="left"/>
        <w:rPr>
          <w:rFonts w:ascii="ＭＳ ゴシック" w:eastAsia="ＭＳ ゴシック" w:hAnsi="ＭＳ ゴシック"/>
          <w:color w:val="000000" w:themeColor="text1"/>
          <w:sz w:val="24"/>
          <w:szCs w:val="28"/>
        </w:rPr>
      </w:pPr>
      <w:r w:rsidRPr="00E0178C">
        <w:rPr>
          <w:rFonts w:ascii="ＭＳ ゴシック" w:eastAsia="ＭＳ ゴシック" w:hAnsi="ＭＳ ゴシック" w:hint="eastAsia"/>
          <w:color w:val="000000" w:themeColor="text1"/>
          <w:sz w:val="24"/>
          <w:szCs w:val="28"/>
        </w:rPr>
        <w:t>を配達するものを除く。）をいう。</w:t>
      </w:r>
    </w:p>
    <w:p w14:paraId="25B02555" w14:textId="77777777" w:rsidR="00C67583" w:rsidRDefault="00C67583" w:rsidP="00C67583">
      <w:pPr>
        <w:jc w:val="left"/>
        <w:rPr>
          <w:rFonts w:ascii="ＭＳ ゴシック" w:eastAsia="ＭＳ ゴシック" w:hAnsi="ＭＳ ゴシック" w:hint="eastAsia"/>
          <w:color w:val="000000" w:themeColor="text1"/>
          <w:sz w:val="24"/>
          <w:szCs w:val="28"/>
        </w:rPr>
      </w:pPr>
    </w:p>
    <w:p w14:paraId="35723DDF" w14:textId="3674D622" w:rsidR="00C67583" w:rsidRDefault="00C67583" w:rsidP="00C67583">
      <w:pPr>
        <w:ind w:firstLineChars="100" w:firstLine="240"/>
        <w:jc w:val="left"/>
        <w:rPr>
          <w:rFonts w:ascii="ＭＳ ゴシック" w:eastAsia="ＭＳ ゴシック" w:hAnsi="ＭＳ ゴシック"/>
          <w:color w:val="000000" w:themeColor="text1"/>
          <w:sz w:val="24"/>
          <w:szCs w:val="28"/>
        </w:rPr>
      </w:pPr>
      <w:r w:rsidRPr="00C67583">
        <w:rPr>
          <w:rFonts w:ascii="ＭＳ ゴシック" w:eastAsia="ＭＳ ゴシック" w:hAnsi="ＭＳ ゴシック" w:hint="eastAsia"/>
          <w:color w:val="000000" w:themeColor="text1"/>
          <w:sz w:val="24"/>
          <w:szCs w:val="28"/>
          <w:u w:val="single"/>
        </w:rPr>
        <w:t>移動販売</w:t>
      </w:r>
      <w:r w:rsidRPr="00C67583">
        <w:rPr>
          <w:rFonts w:ascii="ＭＳ ゴシック" w:eastAsia="ＭＳ ゴシック" w:hAnsi="ＭＳ ゴシック" w:hint="eastAsia"/>
          <w:color w:val="000000" w:themeColor="text1"/>
          <w:sz w:val="24"/>
          <w:szCs w:val="28"/>
        </w:rPr>
        <w:t xml:space="preserve">　　　</w:t>
      </w:r>
      <w:r w:rsidRPr="00C67583">
        <w:rPr>
          <w:rFonts w:ascii="ＭＳ ゴシック" w:eastAsia="ＭＳ ゴシック" w:hAnsi="ＭＳ ゴシック"/>
          <w:color w:val="000000" w:themeColor="text1"/>
          <w:sz w:val="24"/>
          <w:szCs w:val="28"/>
        </w:rPr>
        <w:t>あらかじめ巡回する経路及び時間を設定し、移動しな</w:t>
      </w:r>
      <w:r w:rsidRPr="00C67583">
        <w:rPr>
          <w:rFonts w:ascii="ＭＳ ゴシック" w:eastAsia="ＭＳ ゴシック" w:hAnsi="ＭＳ ゴシック" w:hint="eastAsia"/>
          <w:color w:val="000000" w:themeColor="text1"/>
          <w:sz w:val="24"/>
          <w:szCs w:val="28"/>
        </w:rPr>
        <w:t>がら販</w:t>
      </w:r>
    </w:p>
    <w:p w14:paraId="23571B8C" w14:textId="7194F13D" w:rsidR="00C67583" w:rsidRDefault="00C67583" w:rsidP="00C67583">
      <w:pPr>
        <w:ind w:firstLineChars="800" w:firstLine="1920"/>
        <w:jc w:val="left"/>
        <w:rPr>
          <w:rFonts w:ascii="ＭＳ ゴシック" w:eastAsia="ＭＳ ゴシック" w:hAnsi="ＭＳ ゴシック"/>
          <w:color w:val="000000" w:themeColor="text1"/>
          <w:sz w:val="24"/>
          <w:szCs w:val="28"/>
        </w:rPr>
      </w:pPr>
      <w:r w:rsidRPr="00C67583">
        <w:rPr>
          <w:rFonts w:ascii="ＭＳ ゴシック" w:eastAsia="ＭＳ ゴシック" w:hAnsi="ＭＳ ゴシック" w:hint="eastAsia"/>
          <w:color w:val="000000" w:themeColor="text1"/>
          <w:sz w:val="24"/>
          <w:szCs w:val="28"/>
        </w:rPr>
        <w:t>売することをいう。</w:t>
      </w:r>
    </w:p>
    <w:p w14:paraId="0A17DCB7" w14:textId="507B19E4" w:rsidR="00C67583" w:rsidRDefault="00C67583" w:rsidP="00C67583">
      <w:pPr>
        <w:jc w:val="left"/>
        <w:rPr>
          <w:rFonts w:ascii="ＭＳ ゴシック" w:eastAsia="ＭＳ ゴシック" w:hAnsi="ＭＳ ゴシック"/>
          <w:color w:val="000000" w:themeColor="text1"/>
          <w:sz w:val="24"/>
          <w:szCs w:val="28"/>
        </w:rPr>
      </w:pPr>
    </w:p>
    <w:p w14:paraId="6F512B2A" w14:textId="77777777" w:rsidR="00C67583" w:rsidRDefault="00C67583" w:rsidP="00C67583">
      <w:pPr>
        <w:ind w:firstLineChars="100" w:firstLine="240"/>
        <w:jc w:val="left"/>
        <w:rPr>
          <w:rFonts w:ascii="ＭＳ ゴシック" w:eastAsia="ＭＳ ゴシック" w:hAnsi="ＭＳ ゴシック"/>
          <w:color w:val="000000" w:themeColor="text1"/>
          <w:sz w:val="24"/>
          <w:szCs w:val="28"/>
        </w:rPr>
      </w:pPr>
      <w:r w:rsidRPr="00C67583">
        <w:rPr>
          <w:rFonts w:ascii="ＭＳ ゴシック" w:eastAsia="ＭＳ ゴシック" w:hAnsi="ＭＳ ゴシック" w:hint="eastAsia"/>
          <w:color w:val="000000" w:themeColor="text1"/>
          <w:sz w:val="24"/>
          <w:szCs w:val="28"/>
          <w:u w:val="single"/>
        </w:rPr>
        <w:t>移動販売車</w:t>
      </w:r>
      <w:r>
        <w:rPr>
          <w:rFonts w:ascii="ＭＳ ゴシック" w:eastAsia="ＭＳ ゴシック" w:hAnsi="ＭＳ ゴシック" w:hint="eastAsia"/>
          <w:color w:val="000000" w:themeColor="text1"/>
          <w:sz w:val="24"/>
          <w:szCs w:val="28"/>
        </w:rPr>
        <w:t xml:space="preserve">　　</w:t>
      </w:r>
      <w:r w:rsidRPr="00C67583">
        <w:rPr>
          <w:rFonts w:ascii="ＭＳ ゴシック" w:eastAsia="ＭＳ ゴシック" w:hAnsi="ＭＳ ゴシック" w:hint="eastAsia"/>
          <w:color w:val="000000" w:themeColor="text1"/>
          <w:sz w:val="24"/>
          <w:szCs w:val="28"/>
        </w:rPr>
        <w:t>固定コンテナ等商品の収納及び販売のための設備を有する車</w:t>
      </w:r>
    </w:p>
    <w:p w14:paraId="1D9D2FA0" w14:textId="17F1D688" w:rsidR="00C67583" w:rsidRDefault="00C67583" w:rsidP="00C67583">
      <w:pPr>
        <w:ind w:firstLineChars="800" w:firstLine="1920"/>
        <w:jc w:val="left"/>
        <w:rPr>
          <w:rFonts w:ascii="ＭＳ ゴシック" w:eastAsia="ＭＳ ゴシック" w:hAnsi="ＭＳ ゴシック"/>
          <w:color w:val="000000" w:themeColor="text1"/>
          <w:sz w:val="24"/>
          <w:szCs w:val="28"/>
        </w:rPr>
      </w:pPr>
      <w:r w:rsidRPr="00C67583">
        <w:rPr>
          <w:rFonts w:ascii="ＭＳ ゴシック" w:eastAsia="ＭＳ ゴシック" w:hAnsi="ＭＳ ゴシック" w:hint="eastAsia"/>
          <w:color w:val="000000" w:themeColor="text1"/>
          <w:sz w:val="24"/>
          <w:szCs w:val="28"/>
        </w:rPr>
        <w:t>両をいう。</w:t>
      </w:r>
    </w:p>
    <w:p w14:paraId="155013DD" w14:textId="3C16BB16" w:rsidR="00C67583" w:rsidRDefault="00C67583" w:rsidP="00C67583">
      <w:pPr>
        <w:jc w:val="left"/>
        <w:rPr>
          <w:rFonts w:ascii="ＭＳ ゴシック" w:eastAsia="ＭＳ ゴシック" w:hAnsi="ＭＳ ゴシック"/>
          <w:color w:val="000000" w:themeColor="text1"/>
          <w:sz w:val="24"/>
          <w:szCs w:val="28"/>
        </w:rPr>
      </w:pPr>
    </w:p>
    <w:p w14:paraId="4F13FE81" w14:textId="1DBDF2ED" w:rsidR="00C67583" w:rsidRPr="00E51709" w:rsidRDefault="00C67583" w:rsidP="00C67583">
      <w:pPr>
        <w:jc w:val="left"/>
        <w:rPr>
          <w:rFonts w:ascii="ＭＳ ゴシック" w:eastAsia="ＭＳ ゴシック" w:hAnsi="ＭＳ ゴシック"/>
          <w:b/>
          <w:bCs/>
          <w:color w:val="000000" w:themeColor="text1"/>
          <w:sz w:val="24"/>
          <w:szCs w:val="28"/>
        </w:rPr>
      </w:pPr>
      <w:r w:rsidRPr="00E51709">
        <w:rPr>
          <w:rFonts w:ascii="ＭＳ ゴシック" w:eastAsia="ＭＳ ゴシック" w:hAnsi="ＭＳ ゴシック" w:hint="eastAsia"/>
          <w:b/>
          <w:bCs/>
          <w:color w:val="000000" w:themeColor="text1"/>
          <w:sz w:val="24"/>
          <w:szCs w:val="28"/>
        </w:rPr>
        <w:t>３　申請の要件</w:t>
      </w:r>
    </w:p>
    <w:p w14:paraId="1B1D2E17" w14:textId="1778F82E" w:rsidR="00C67583" w:rsidRPr="00E51709" w:rsidRDefault="00C67583" w:rsidP="00C67583">
      <w:pPr>
        <w:jc w:val="left"/>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color w:val="000000" w:themeColor="text1"/>
          <w:sz w:val="24"/>
          <w:szCs w:val="28"/>
        </w:rPr>
        <w:t xml:space="preserve">　</w:t>
      </w:r>
      <w:r w:rsidRPr="00E51709">
        <w:rPr>
          <w:rFonts w:ascii="ＭＳ ゴシック" w:eastAsia="ＭＳ ゴシック" w:hAnsi="ＭＳ ゴシック" w:hint="eastAsia"/>
          <w:b/>
          <w:bCs/>
          <w:color w:val="000000" w:themeColor="text1"/>
          <w:sz w:val="24"/>
          <w:szCs w:val="28"/>
        </w:rPr>
        <w:t>⑴　対象者</w:t>
      </w:r>
    </w:p>
    <w:p w14:paraId="16D5B882" w14:textId="59A63D48" w:rsidR="00C67583" w:rsidRDefault="00C67583" w:rsidP="00C67583">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補助金の対象となる方は、次に掲げる要件のいずれにも該当する方とします。</w:t>
      </w:r>
    </w:p>
    <w:p w14:paraId="5989DC34" w14:textId="34231DF5" w:rsidR="00C67583" w:rsidRDefault="00C67583" w:rsidP="00C67583">
      <w:pPr>
        <w:ind w:left="1416" w:hangingChars="590" w:hanging="141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（ア）　</w:t>
      </w:r>
      <w:r w:rsidRPr="00C67583">
        <w:rPr>
          <w:rFonts w:ascii="ＭＳ ゴシック" w:eastAsia="ＭＳ ゴシック" w:hAnsi="ＭＳ ゴシック" w:hint="eastAsia"/>
          <w:color w:val="000000" w:themeColor="text1"/>
          <w:sz w:val="24"/>
          <w:szCs w:val="28"/>
        </w:rPr>
        <w:t>補助金の交付の申請をする日の属する年度の４月１日現在で、町内に住所を有する個人事業主若しくは町内に店舗を有する法人又はそれらと連携して移動スーパーを行う者であること。</w:t>
      </w:r>
    </w:p>
    <w:p w14:paraId="22A91A39" w14:textId="77777777" w:rsidR="00C67583" w:rsidRDefault="00C67583" w:rsidP="00C67583">
      <w:pPr>
        <w:ind w:left="1416" w:hangingChars="590" w:hanging="141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（イ）　</w:t>
      </w:r>
      <w:r w:rsidRPr="00C67583">
        <w:rPr>
          <w:rFonts w:ascii="ＭＳ ゴシック" w:eastAsia="ＭＳ ゴシック" w:hAnsi="ＭＳ ゴシック" w:hint="eastAsia"/>
          <w:color w:val="000000" w:themeColor="text1"/>
          <w:sz w:val="24"/>
          <w:szCs w:val="28"/>
        </w:rPr>
        <w:t>町内の任意の地域において、週３回以上定期的に移動スーパーを巡回させること。</w:t>
      </w:r>
    </w:p>
    <w:p w14:paraId="2898AA88" w14:textId="05EFCBDC" w:rsidR="00C67583" w:rsidRDefault="00C67583" w:rsidP="00C67583">
      <w:pPr>
        <w:ind w:leftChars="229" w:left="1417" w:hangingChars="390" w:hanging="93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（ウ）　</w:t>
      </w:r>
      <w:r w:rsidRPr="00C67583">
        <w:rPr>
          <w:rFonts w:ascii="ＭＳ ゴシック" w:eastAsia="ＭＳ ゴシック" w:hAnsi="ＭＳ ゴシック" w:hint="eastAsia"/>
          <w:color w:val="000000" w:themeColor="text1"/>
          <w:sz w:val="24"/>
          <w:szCs w:val="28"/>
        </w:rPr>
        <w:t>補助金の交付の決定を受けた日から起算して５年以上継続して移動スーパーを行う意思を有すること。</w:t>
      </w:r>
    </w:p>
    <w:p w14:paraId="5B6C5B73" w14:textId="685AF9EC" w:rsidR="00C67583" w:rsidRDefault="00C67583" w:rsidP="00C67583">
      <w:pPr>
        <w:ind w:leftChars="229" w:left="1417" w:hangingChars="390" w:hanging="93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（エ）　</w:t>
      </w:r>
      <w:r w:rsidRPr="00C67583">
        <w:rPr>
          <w:rFonts w:ascii="ＭＳ ゴシック" w:eastAsia="ＭＳ ゴシック" w:hAnsi="ＭＳ ゴシック" w:hint="eastAsia"/>
          <w:color w:val="000000" w:themeColor="text1"/>
          <w:sz w:val="24"/>
          <w:szCs w:val="28"/>
        </w:rPr>
        <w:t>滑川町と支え合いによる地域づくり等に関する連携協定を締結していること。</w:t>
      </w:r>
    </w:p>
    <w:p w14:paraId="0532B39F" w14:textId="3DCF87CA" w:rsidR="00C67583" w:rsidRDefault="00C67583" w:rsidP="00C67583">
      <w:pPr>
        <w:ind w:leftChars="229" w:left="1417" w:hangingChars="390" w:hanging="93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（オ）　</w:t>
      </w:r>
      <w:r w:rsidR="00E51709" w:rsidRPr="00E51709">
        <w:rPr>
          <w:rFonts w:ascii="ＭＳ ゴシック" w:eastAsia="ＭＳ ゴシック" w:hAnsi="ＭＳ ゴシック" w:hint="eastAsia"/>
          <w:color w:val="000000" w:themeColor="text1"/>
          <w:sz w:val="24"/>
          <w:szCs w:val="28"/>
        </w:rPr>
        <w:t>滑川町商工会に加入している法人又は個人事業主であること。</w:t>
      </w:r>
    </w:p>
    <w:p w14:paraId="5D991C10" w14:textId="64998332" w:rsidR="00E51709" w:rsidRDefault="00E51709" w:rsidP="00C67583">
      <w:pPr>
        <w:ind w:leftChars="229" w:left="1417" w:hangingChars="390" w:hanging="93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（カ）　</w:t>
      </w:r>
      <w:r w:rsidRPr="00E51709">
        <w:rPr>
          <w:rFonts w:ascii="ＭＳ ゴシック" w:eastAsia="ＭＳ ゴシック" w:hAnsi="ＭＳ ゴシック" w:hint="eastAsia"/>
          <w:color w:val="000000" w:themeColor="text1"/>
          <w:sz w:val="24"/>
          <w:szCs w:val="28"/>
        </w:rPr>
        <w:t>町税等を滞納していないこと。</w:t>
      </w:r>
    </w:p>
    <w:p w14:paraId="704B1464" w14:textId="11F12007" w:rsidR="00E51709" w:rsidRDefault="00E51709" w:rsidP="00C67583">
      <w:pPr>
        <w:ind w:leftChars="229" w:left="1417" w:hangingChars="390" w:hanging="936"/>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（キ）　</w:t>
      </w:r>
      <w:r w:rsidRPr="00E51709">
        <w:rPr>
          <w:rFonts w:ascii="ＭＳ ゴシック" w:eastAsia="ＭＳ ゴシック" w:hAnsi="ＭＳ ゴシック" w:hint="eastAsia"/>
          <w:color w:val="000000" w:themeColor="text1"/>
          <w:sz w:val="24"/>
          <w:szCs w:val="28"/>
        </w:rPr>
        <w:t>法令及び公序良俗に反していないこと。</w:t>
      </w:r>
    </w:p>
    <w:p w14:paraId="7116B250" w14:textId="77777777" w:rsidR="00E51709" w:rsidRDefault="00E51709" w:rsidP="00E51709">
      <w:pPr>
        <w:jc w:val="left"/>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color w:val="000000" w:themeColor="text1"/>
          <w:sz w:val="24"/>
          <w:szCs w:val="28"/>
        </w:rPr>
        <w:lastRenderedPageBreak/>
        <w:t xml:space="preserve">　</w:t>
      </w:r>
      <w:r w:rsidRPr="00E51709">
        <w:rPr>
          <w:rFonts w:ascii="ＭＳ ゴシック" w:eastAsia="ＭＳ ゴシック" w:hAnsi="ＭＳ ゴシック" w:hint="eastAsia"/>
          <w:b/>
          <w:bCs/>
          <w:color w:val="000000" w:themeColor="text1"/>
          <w:sz w:val="24"/>
          <w:szCs w:val="28"/>
        </w:rPr>
        <w:t>⑵　対象経費</w:t>
      </w:r>
      <w:r>
        <w:rPr>
          <w:rFonts w:ascii="ＭＳ ゴシック" w:eastAsia="ＭＳ ゴシック" w:hAnsi="ＭＳ ゴシック" w:hint="eastAsia"/>
          <w:b/>
          <w:bCs/>
          <w:color w:val="000000" w:themeColor="text1"/>
          <w:sz w:val="24"/>
          <w:szCs w:val="28"/>
        </w:rPr>
        <w:t>及び補助金の額</w:t>
      </w:r>
    </w:p>
    <w:tbl>
      <w:tblPr>
        <w:tblStyle w:val="a5"/>
        <w:tblW w:w="0" w:type="auto"/>
        <w:tblInd w:w="562" w:type="dxa"/>
        <w:tblLook w:val="04A0" w:firstRow="1" w:lastRow="0" w:firstColumn="1" w:lastColumn="0" w:noHBand="0" w:noVBand="1"/>
      </w:tblPr>
      <w:tblGrid>
        <w:gridCol w:w="3798"/>
        <w:gridCol w:w="4360"/>
      </w:tblGrid>
      <w:tr w:rsidR="00E51709" w14:paraId="6CE8C7AB" w14:textId="77777777" w:rsidTr="00E51709">
        <w:tc>
          <w:tcPr>
            <w:tcW w:w="3798" w:type="dxa"/>
          </w:tcPr>
          <w:p w14:paraId="48F8A610" w14:textId="0E5B7627" w:rsidR="00E51709" w:rsidRPr="00E51709" w:rsidRDefault="00E51709" w:rsidP="00E51709">
            <w:pPr>
              <w:jc w:val="center"/>
              <w:rPr>
                <w:rFonts w:ascii="ＭＳ ゴシック" w:eastAsia="ＭＳ ゴシック" w:hAnsi="ＭＳ ゴシック"/>
                <w:color w:val="000000" w:themeColor="text1"/>
                <w:sz w:val="24"/>
                <w:szCs w:val="28"/>
              </w:rPr>
            </w:pPr>
            <w:r w:rsidRPr="00E51709">
              <w:rPr>
                <w:rFonts w:ascii="ＭＳ ゴシック" w:eastAsia="ＭＳ ゴシック" w:hAnsi="ＭＳ ゴシック" w:hint="eastAsia"/>
                <w:color w:val="000000" w:themeColor="text1"/>
                <w:sz w:val="24"/>
                <w:szCs w:val="28"/>
              </w:rPr>
              <w:t>補助対象経費</w:t>
            </w:r>
          </w:p>
        </w:tc>
        <w:tc>
          <w:tcPr>
            <w:tcW w:w="4360" w:type="dxa"/>
          </w:tcPr>
          <w:p w14:paraId="06079B98" w14:textId="3B54B413" w:rsidR="00E51709" w:rsidRPr="00E51709" w:rsidRDefault="00E51709" w:rsidP="00E51709">
            <w:pPr>
              <w:jc w:val="center"/>
              <w:rPr>
                <w:rFonts w:ascii="ＭＳ ゴシック" w:eastAsia="ＭＳ ゴシック" w:hAnsi="ＭＳ ゴシック"/>
                <w:color w:val="000000" w:themeColor="text1"/>
                <w:sz w:val="24"/>
                <w:szCs w:val="28"/>
              </w:rPr>
            </w:pPr>
            <w:r w:rsidRPr="00E51709">
              <w:rPr>
                <w:rFonts w:ascii="ＭＳ ゴシック" w:eastAsia="ＭＳ ゴシック" w:hAnsi="ＭＳ ゴシック" w:hint="eastAsia"/>
                <w:color w:val="000000" w:themeColor="text1"/>
                <w:sz w:val="24"/>
                <w:szCs w:val="28"/>
              </w:rPr>
              <w:t>補助金額</w:t>
            </w:r>
          </w:p>
        </w:tc>
      </w:tr>
      <w:tr w:rsidR="00E51709" w14:paraId="10F8A67A" w14:textId="77777777" w:rsidTr="00E51709">
        <w:tc>
          <w:tcPr>
            <w:tcW w:w="3798" w:type="dxa"/>
          </w:tcPr>
          <w:p w14:paraId="58DCCD90" w14:textId="03B61968" w:rsidR="007E1EF8" w:rsidRPr="007E1EF8" w:rsidRDefault="007E1EF8" w:rsidP="007E1EF8">
            <w:pPr>
              <w:jc w:val="left"/>
              <w:rPr>
                <w:rFonts w:ascii="ＭＳ ゴシック" w:eastAsia="ＭＳ ゴシック" w:hAnsi="ＭＳ ゴシック"/>
                <w:color w:val="000000" w:themeColor="text1"/>
                <w:sz w:val="24"/>
                <w:szCs w:val="28"/>
              </w:rPr>
            </w:pPr>
            <w:r w:rsidRPr="007E1EF8">
              <w:rPr>
                <w:rFonts w:ascii="ＭＳ ゴシック" w:eastAsia="ＭＳ ゴシック" w:hAnsi="ＭＳ ゴシック" w:hint="eastAsia"/>
                <w:color w:val="000000" w:themeColor="text1"/>
                <w:sz w:val="24"/>
                <w:szCs w:val="28"/>
              </w:rPr>
              <w:t>移動販売車の取得費</w:t>
            </w:r>
          </w:p>
          <w:p w14:paraId="3940E6D4" w14:textId="6784CAA4" w:rsidR="00E51709" w:rsidRPr="00E51709" w:rsidRDefault="00E51709" w:rsidP="007E1EF8">
            <w:pPr>
              <w:jc w:val="left"/>
              <w:rPr>
                <w:rFonts w:ascii="ＭＳ ゴシック" w:eastAsia="ＭＳ ゴシック" w:hAnsi="ＭＳ ゴシック"/>
                <w:color w:val="000000" w:themeColor="text1"/>
                <w:sz w:val="24"/>
                <w:szCs w:val="28"/>
              </w:rPr>
            </w:pPr>
          </w:p>
        </w:tc>
        <w:tc>
          <w:tcPr>
            <w:tcW w:w="4360" w:type="dxa"/>
          </w:tcPr>
          <w:p w14:paraId="09E428AA" w14:textId="6271B543" w:rsidR="00E51709" w:rsidRPr="00E51709" w:rsidRDefault="007E1EF8" w:rsidP="007E1EF8">
            <w:pPr>
              <w:jc w:val="left"/>
              <w:rPr>
                <w:rFonts w:ascii="ＭＳ ゴシック" w:eastAsia="ＭＳ ゴシック" w:hAnsi="ＭＳ ゴシック"/>
                <w:color w:val="000000" w:themeColor="text1"/>
                <w:sz w:val="24"/>
                <w:szCs w:val="28"/>
              </w:rPr>
            </w:pPr>
            <w:r w:rsidRPr="007E1EF8">
              <w:rPr>
                <w:rFonts w:ascii="ＭＳ ゴシック" w:eastAsia="ＭＳ ゴシック" w:hAnsi="ＭＳ ゴシック"/>
                <w:color w:val="000000" w:themeColor="text1"/>
                <w:sz w:val="24"/>
                <w:szCs w:val="28"/>
              </w:rPr>
              <w:t>補助対象経費の1/2以内、50万円を</w:t>
            </w:r>
            <w:r w:rsidRPr="007E1EF8">
              <w:rPr>
                <w:rFonts w:ascii="ＭＳ ゴシック" w:eastAsia="ＭＳ ゴシック" w:hAnsi="ＭＳ ゴシック" w:hint="eastAsia"/>
                <w:color w:val="000000" w:themeColor="text1"/>
                <w:sz w:val="24"/>
                <w:szCs w:val="28"/>
              </w:rPr>
              <w:t>限度とし、１車体について１回限りとする。</w:t>
            </w:r>
          </w:p>
        </w:tc>
      </w:tr>
      <w:tr w:rsidR="00E51709" w14:paraId="1F59EDD4" w14:textId="77777777" w:rsidTr="00E51709">
        <w:tc>
          <w:tcPr>
            <w:tcW w:w="3798" w:type="dxa"/>
          </w:tcPr>
          <w:p w14:paraId="2E1749F3" w14:textId="4A92FBCC" w:rsidR="00E51709" w:rsidRPr="00E51709" w:rsidRDefault="007E1EF8" w:rsidP="00E51709">
            <w:pPr>
              <w:jc w:val="left"/>
              <w:rPr>
                <w:rFonts w:ascii="ＭＳ ゴシック" w:eastAsia="ＭＳ ゴシック" w:hAnsi="ＭＳ ゴシック"/>
                <w:color w:val="000000" w:themeColor="text1"/>
                <w:sz w:val="24"/>
                <w:szCs w:val="28"/>
              </w:rPr>
            </w:pPr>
            <w:r w:rsidRPr="007E1EF8">
              <w:rPr>
                <w:rFonts w:ascii="ＭＳ ゴシック" w:eastAsia="ＭＳ ゴシック" w:hAnsi="ＭＳ ゴシック" w:hint="eastAsia"/>
                <w:color w:val="000000" w:themeColor="text1"/>
                <w:sz w:val="24"/>
                <w:szCs w:val="28"/>
              </w:rPr>
              <w:t>移動販売車の改造費</w:t>
            </w:r>
          </w:p>
        </w:tc>
        <w:tc>
          <w:tcPr>
            <w:tcW w:w="4360" w:type="dxa"/>
          </w:tcPr>
          <w:p w14:paraId="4E7CA886" w14:textId="5FF8AF80" w:rsidR="00E51709" w:rsidRPr="00E51709" w:rsidRDefault="007E1EF8" w:rsidP="007E1EF8">
            <w:pPr>
              <w:jc w:val="left"/>
              <w:rPr>
                <w:rFonts w:ascii="ＭＳ ゴシック" w:eastAsia="ＭＳ ゴシック" w:hAnsi="ＭＳ ゴシック"/>
                <w:color w:val="000000" w:themeColor="text1"/>
                <w:sz w:val="24"/>
                <w:szCs w:val="28"/>
              </w:rPr>
            </w:pPr>
            <w:r w:rsidRPr="007E1EF8">
              <w:rPr>
                <w:rFonts w:ascii="ＭＳ ゴシック" w:eastAsia="ＭＳ ゴシック" w:hAnsi="ＭＳ ゴシック"/>
                <w:color w:val="000000" w:themeColor="text1"/>
                <w:sz w:val="24"/>
                <w:szCs w:val="28"/>
              </w:rPr>
              <w:t>補助対象経費の1/2以内、50万円を</w:t>
            </w:r>
            <w:r w:rsidRPr="007E1EF8">
              <w:rPr>
                <w:rFonts w:ascii="ＭＳ ゴシック" w:eastAsia="ＭＳ ゴシック" w:hAnsi="ＭＳ ゴシック" w:hint="eastAsia"/>
                <w:color w:val="000000" w:themeColor="text1"/>
                <w:sz w:val="24"/>
                <w:szCs w:val="28"/>
              </w:rPr>
              <w:t>限度とし、１車体について１回限りとする。</w:t>
            </w:r>
          </w:p>
        </w:tc>
      </w:tr>
    </w:tbl>
    <w:p w14:paraId="21911840" w14:textId="78D387E2" w:rsidR="00E51709" w:rsidRDefault="00F4795F" w:rsidP="00F4795F">
      <w:pPr>
        <w:pStyle w:val="a6"/>
        <w:numPr>
          <w:ilvl w:val="0"/>
          <w:numId w:val="1"/>
        </w:numPr>
        <w:ind w:leftChars="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当該補助金の</w:t>
      </w:r>
      <w:r w:rsidRPr="00F4795F">
        <w:rPr>
          <w:rFonts w:ascii="ＭＳ ゴシック" w:eastAsia="ＭＳ ゴシック" w:hAnsi="ＭＳ ゴシック" w:hint="eastAsia"/>
          <w:color w:val="000000" w:themeColor="text1"/>
          <w:sz w:val="24"/>
          <w:szCs w:val="28"/>
        </w:rPr>
        <w:t>趣旨と同様の買物支援に係る国及び地方公共団体の補助の対象となった経費は除外する。</w:t>
      </w:r>
    </w:p>
    <w:p w14:paraId="033F4EF2" w14:textId="7B78FBA6" w:rsidR="00F4795F" w:rsidRDefault="00F4795F" w:rsidP="00F4795F">
      <w:pPr>
        <w:pStyle w:val="a6"/>
        <w:numPr>
          <w:ilvl w:val="0"/>
          <w:numId w:val="1"/>
        </w:numPr>
        <w:ind w:leftChars="0"/>
        <w:jc w:val="left"/>
        <w:rPr>
          <w:rFonts w:ascii="ＭＳ ゴシック" w:eastAsia="ＭＳ ゴシック" w:hAnsi="ＭＳ ゴシック"/>
          <w:color w:val="000000" w:themeColor="text1"/>
          <w:sz w:val="24"/>
          <w:szCs w:val="28"/>
        </w:rPr>
      </w:pPr>
      <w:r w:rsidRPr="00F4795F">
        <w:rPr>
          <w:rFonts w:ascii="ＭＳ ゴシック" w:eastAsia="ＭＳ ゴシック" w:hAnsi="ＭＳ ゴシック" w:hint="eastAsia"/>
          <w:color w:val="000000" w:themeColor="text1"/>
          <w:sz w:val="24"/>
          <w:szCs w:val="28"/>
        </w:rPr>
        <w:t>補助金の額に</w:t>
      </w:r>
      <w:r w:rsidRPr="00F4795F">
        <w:rPr>
          <w:rFonts w:ascii="ＭＳ ゴシック" w:eastAsia="ＭＳ ゴシック" w:hAnsi="ＭＳ ゴシック"/>
          <w:color w:val="000000" w:themeColor="text1"/>
          <w:sz w:val="24"/>
          <w:szCs w:val="28"/>
        </w:rPr>
        <w:t>1,000円未満の端数が生じたときは，これを切り捨てる</w:t>
      </w:r>
      <w:r w:rsidRPr="00F4795F">
        <w:rPr>
          <w:rFonts w:ascii="ＭＳ ゴシック" w:eastAsia="ＭＳ ゴシック" w:hAnsi="ＭＳ ゴシック" w:hint="eastAsia"/>
          <w:color w:val="000000" w:themeColor="text1"/>
          <w:sz w:val="24"/>
          <w:szCs w:val="28"/>
        </w:rPr>
        <w:t>ものとする。</w:t>
      </w:r>
    </w:p>
    <w:p w14:paraId="6B5B1580" w14:textId="6CEB265A" w:rsidR="00F4795F" w:rsidRDefault="00F4795F" w:rsidP="00F4795F">
      <w:pPr>
        <w:jc w:val="left"/>
        <w:rPr>
          <w:rFonts w:ascii="ＭＳ ゴシック" w:eastAsia="ＭＳ ゴシック" w:hAnsi="ＭＳ ゴシック"/>
          <w:color w:val="000000" w:themeColor="text1"/>
          <w:sz w:val="24"/>
          <w:szCs w:val="28"/>
        </w:rPr>
      </w:pPr>
    </w:p>
    <w:p w14:paraId="142B3E63" w14:textId="328EE9D4" w:rsidR="00F4795F" w:rsidRDefault="00F4795F" w:rsidP="00F4795F">
      <w:pPr>
        <w:jc w:val="left"/>
        <w:rPr>
          <w:rFonts w:ascii="ＭＳ ゴシック" w:eastAsia="ＭＳ ゴシック" w:hAnsi="ＭＳ ゴシック"/>
          <w:b/>
          <w:bCs/>
          <w:color w:val="000000" w:themeColor="text1"/>
          <w:sz w:val="24"/>
          <w:szCs w:val="28"/>
        </w:rPr>
      </w:pPr>
      <w:r w:rsidRPr="00F4795F">
        <w:rPr>
          <w:rFonts w:ascii="ＭＳ ゴシック" w:eastAsia="ＭＳ ゴシック" w:hAnsi="ＭＳ ゴシック" w:hint="eastAsia"/>
          <w:b/>
          <w:bCs/>
          <w:color w:val="000000" w:themeColor="text1"/>
          <w:sz w:val="24"/>
          <w:szCs w:val="28"/>
        </w:rPr>
        <w:t>４　申請の方法等</w:t>
      </w:r>
    </w:p>
    <w:p w14:paraId="2FAD2895" w14:textId="31AE69C8" w:rsidR="00F4795F" w:rsidRPr="00F4795F" w:rsidRDefault="00F4795F" w:rsidP="00F4795F">
      <w:pPr>
        <w:jc w:val="left"/>
        <w:rPr>
          <w:rFonts w:ascii="ＭＳ ゴシック" w:eastAsia="ＭＳ ゴシック" w:hAnsi="ＭＳ ゴシック"/>
          <w:b/>
          <w:bCs/>
          <w:color w:val="000000" w:themeColor="text1"/>
          <w:sz w:val="24"/>
          <w:szCs w:val="28"/>
        </w:rPr>
      </w:pPr>
      <w:r w:rsidRPr="00F4795F">
        <w:rPr>
          <w:rFonts w:ascii="ＭＳ ゴシック" w:eastAsia="ＭＳ ゴシック" w:hAnsi="ＭＳ ゴシック" w:hint="eastAsia"/>
          <w:b/>
          <w:bCs/>
          <w:color w:val="000000" w:themeColor="text1"/>
          <w:sz w:val="24"/>
          <w:szCs w:val="28"/>
        </w:rPr>
        <w:t xml:space="preserve">　⑴　申請書・必要書類等</w:t>
      </w:r>
    </w:p>
    <w:p w14:paraId="0B1CF494" w14:textId="087FD0D5" w:rsidR="00F4795F" w:rsidRDefault="00F4795F" w:rsidP="00F4795F">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申請書や申請に必要な様式等は、滑川町のホームページからダウンロードできるほか、産業振興課窓口で入手できます。必要事項を記入の上、申請してください。</w:t>
      </w:r>
    </w:p>
    <w:p w14:paraId="2A7B2AA9" w14:textId="563EA92B" w:rsidR="00F4795F" w:rsidRDefault="00F4795F" w:rsidP="00F4795F">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w:t>
      </w:r>
      <w:r w:rsidR="00E85391">
        <w:rPr>
          <w:rFonts w:ascii="ＭＳ ゴシック" w:eastAsia="ＭＳ ゴシック" w:hAnsi="ＭＳ ゴシック" w:hint="eastAsia"/>
          <w:color w:val="000000" w:themeColor="text1"/>
          <w:sz w:val="24"/>
          <w:szCs w:val="28"/>
        </w:rPr>
        <w:t>なお、申請時に必要な書類は以下のとおりです。</w:t>
      </w:r>
    </w:p>
    <w:p w14:paraId="26C5AB02" w14:textId="73B51AE0" w:rsidR="00E85391" w:rsidRDefault="00E85391" w:rsidP="00F4795F">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（ア）　</w:t>
      </w:r>
      <w:r w:rsidRPr="00E85391">
        <w:rPr>
          <w:rFonts w:ascii="ＭＳ ゴシック" w:eastAsia="ＭＳ ゴシック" w:hAnsi="ＭＳ ゴシック" w:hint="eastAsia"/>
          <w:color w:val="000000" w:themeColor="text1"/>
          <w:sz w:val="24"/>
          <w:szCs w:val="28"/>
        </w:rPr>
        <w:t>滑川町移動スーパー導入促進事業補助金交付申請書</w:t>
      </w:r>
    </w:p>
    <w:p w14:paraId="341621C4" w14:textId="248D5357" w:rsidR="00E85391" w:rsidRDefault="00E85391"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（イ）　</w:t>
      </w:r>
      <w:r w:rsidRPr="00E85391">
        <w:rPr>
          <w:rFonts w:ascii="ＭＳ ゴシック" w:eastAsia="ＭＳ ゴシック" w:hAnsi="ＭＳ ゴシック" w:hint="eastAsia"/>
          <w:color w:val="000000" w:themeColor="text1"/>
          <w:sz w:val="24"/>
          <w:szCs w:val="28"/>
        </w:rPr>
        <w:t>事業計画書（様式第２号）</w:t>
      </w:r>
    </w:p>
    <w:p w14:paraId="501A1E37" w14:textId="763F9BD0" w:rsidR="00E85391" w:rsidRDefault="00E85391"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（ウ）　</w:t>
      </w:r>
      <w:r w:rsidRPr="00E85391">
        <w:rPr>
          <w:rFonts w:ascii="ＭＳ ゴシック" w:eastAsia="ＭＳ ゴシック" w:hAnsi="ＭＳ ゴシック"/>
          <w:color w:val="000000" w:themeColor="text1"/>
          <w:sz w:val="24"/>
          <w:szCs w:val="28"/>
        </w:rPr>
        <w:t>収支計画書（様式第３号）</w:t>
      </w:r>
    </w:p>
    <w:p w14:paraId="1505FECC" w14:textId="659A1053" w:rsidR="00E85391" w:rsidRDefault="00E85391"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（エ）　</w:t>
      </w:r>
      <w:r w:rsidRPr="00E85391">
        <w:rPr>
          <w:rFonts w:ascii="ＭＳ ゴシック" w:eastAsia="ＭＳ ゴシック" w:hAnsi="ＭＳ ゴシック"/>
          <w:color w:val="000000" w:themeColor="text1"/>
          <w:sz w:val="24"/>
          <w:szCs w:val="28"/>
        </w:rPr>
        <w:t>補助対象経費が確認できる書類（見積書等）</w:t>
      </w:r>
    </w:p>
    <w:p w14:paraId="220C9148" w14:textId="32D59E0E" w:rsidR="00E85391" w:rsidRDefault="00E85391"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（オ）　</w:t>
      </w:r>
      <w:r w:rsidRPr="00E85391">
        <w:rPr>
          <w:rFonts w:ascii="ＭＳ ゴシック" w:eastAsia="ＭＳ ゴシック" w:hAnsi="ＭＳ ゴシック"/>
          <w:color w:val="000000" w:themeColor="text1"/>
          <w:sz w:val="24"/>
          <w:szCs w:val="28"/>
        </w:rPr>
        <w:t>誓約書（様式第４号）</w:t>
      </w:r>
    </w:p>
    <w:p w14:paraId="05D50801" w14:textId="4E0CBBAA" w:rsidR="00E85391" w:rsidRDefault="00E85391"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（カ）　</w:t>
      </w:r>
      <w:r w:rsidRPr="00E85391">
        <w:rPr>
          <w:rFonts w:ascii="ＭＳ ゴシック" w:eastAsia="ＭＳ ゴシック" w:hAnsi="ＭＳ ゴシック"/>
          <w:color w:val="000000" w:themeColor="text1"/>
          <w:sz w:val="24"/>
          <w:szCs w:val="28"/>
        </w:rPr>
        <w:t>その他町長が必要と認める書類</w:t>
      </w:r>
    </w:p>
    <w:p w14:paraId="5988394E" w14:textId="5F19A766" w:rsidR="00E85391" w:rsidRDefault="00E85391"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w:t>
      </w:r>
      <w:r w:rsidR="004D155D">
        <w:rPr>
          <w:rFonts w:ascii="ＭＳ ゴシック" w:eastAsia="ＭＳ ゴシック" w:hAnsi="ＭＳ ゴシック" w:hint="eastAsia"/>
          <w:color w:val="000000" w:themeColor="text1"/>
          <w:sz w:val="24"/>
          <w:szCs w:val="28"/>
        </w:rPr>
        <w:t>審査時、上記以外の書類を求めることがあります。</w:t>
      </w:r>
    </w:p>
    <w:p w14:paraId="7637DC94" w14:textId="58160284" w:rsidR="004D155D" w:rsidRDefault="004D155D" w:rsidP="00E85391">
      <w:pPr>
        <w:ind w:left="240" w:hangingChars="100" w:hanging="240"/>
        <w:jc w:val="left"/>
        <w:rPr>
          <w:rFonts w:ascii="ＭＳ ゴシック" w:eastAsia="ＭＳ ゴシック" w:hAnsi="ＭＳ ゴシック"/>
          <w:color w:val="000000" w:themeColor="text1"/>
          <w:sz w:val="24"/>
          <w:szCs w:val="28"/>
        </w:rPr>
      </w:pPr>
    </w:p>
    <w:p w14:paraId="5F6B5965" w14:textId="0D712BAE" w:rsidR="004D155D" w:rsidRPr="00FB475C" w:rsidRDefault="004D155D" w:rsidP="00E85391">
      <w:pPr>
        <w:ind w:left="240" w:hangingChars="100" w:hanging="240"/>
        <w:jc w:val="left"/>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color w:val="000000" w:themeColor="text1"/>
          <w:sz w:val="24"/>
          <w:szCs w:val="28"/>
        </w:rPr>
        <w:t xml:space="preserve">　</w:t>
      </w:r>
      <w:r w:rsidRPr="00FB475C">
        <w:rPr>
          <w:rFonts w:ascii="ＭＳ ゴシック" w:eastAsia="ＭＳ ゴシック" w:hAnsi="ＭＳ ゴシック" w:hint="eastAsia"/>
          <w:b/>
          <w:bCs/>
          <w:color w:val="000000" w:themeColor="text1"/>
          <w:sz w:val="24"/>
          <w:szCs w:val="28"/>
        </w:rPr>
        <w:t>⑵　申請方法</w:t>
      </w:r>
    </w:p>
    <w:p w14:paraId="49A56589" w14:textId="56C8E33C" w:rsidR="004D155D" w:rsidRDefault="004D155D"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申請は、次の窓口に申請書を持参または郵送で提出してください。</w:t>
      </w:r>
    </w:p>
    <w:p w14:paraId="157EFB7C" w14:textId="43829293" w:rsidR="004D155D" w:rsidRDefault="004D155D" w:rsidP="00112F4A">
      <w:pPr>
        <w:jc w:val="left"/>
        <w:rPr>
          <w:rFonts w:ascii="ＭＳ ゴシック" w:eastAsia="ＭＳ ゴシック" w:hAnsi="ＭＳ ゴシック" w:hint="eastAsia"/>
          <w:color w:val="000000" w:themeColor="text1"/>
          <w:sz w:val="24"/>
          <w:szCs w:val="28"/>
        </w:rPr>
      </w:pPr>
    </w:p>
    <w:p w14:paraId="033DE9AC" w14:textId="6BFAAF84" w:rsidR="004D155D" w:rsidRDefault="004D155D"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【申請先】</w:t>
      </w:r>
    </w:p>
    <w:p w14:paraId="0B2C4B20" w14:textId="11F064C1" w:rsidR="004D155D" w:rsidRDefault="004D155D"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〒355-0803</w:t>
      </w:r>
    </w:p>
    <w:p w14:paraId="4E560AF7" w14:textId="7B41510A" w:rsidR="004D155D" w:rsidRDefault="004D155D"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埼玉県比企郡滑川町大字福田７５０－１</w:t>
      </w:r>
    </w:p>
    <w:p w14:paraId="13CEF082" w14:textId="31A37004" w:rsidR="004D155D" w:rsidRDefault="004D155D"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滑川町役場　産業振興課　農林商工担当</w:t>
      </w:r>
    </w:p>
    <w:p w14:paraId="660D20F8" w14:textId="7ADC6EC8" w:rsidR="00112F4A" w:rsidRDefault="004D155D" w:rsidP="00E85391">
      <w:pPr>
        <w:ind w:left="240" w:hangingChars="100" w:hanging="24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電話番号：０４９３－５６－６９０６</w:t>
      </w:r>
    </w:p>
    <w:p w14:paraId="7592F24D" w14:textId="77777777" w:rsidR="00112F4A" w:rsidRDefault="00112F4A">
      <w:pPr>
        <w:widowControl/>
        <w:jc w:val="left"/>
        <w:rPr>
          <w:rFonts w:ascii="ＭＳ ゴシック" w:eastAsia="ＭＳ ゴシック" w:hAnsi="ＭＳ ゴシック"/>
          <w:color w:val="000000" w:themeColor="text1"/>
          <w:sz w:val="24"/>
          <w:szCs w:val="28"/>
        </w:rPr>
      </w:pPr>
      <w:r>
        <w:rPr>
          <w:rFonts w:ascii="ＭＳ ゴシック" w:eastAsia="ＭＳ ゴシック" w:hAnsi="ＭＳ ゴシック"/>
          <w:color w:val="000000" w:themeColor="text1"/>
          <w:sz w:val="24"/>
          <w:szCs w:val="28"/>
        </w:rPr>
        <w:br w:type="page"/>
      </w:r>
    </w:p>
    <w:p w14:paraId="62D6A703" w14:textId="0E4334C7" w:rsidR="004D155D" w:rsidRPr="00FB475C" w:rsidRDefault="004D155D" w:rsidP="004D155D">
      <w:pPr>
        <w:ind w:left="1"/>
        <w:jc w:val="left"/>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color w:val="000000" w:themeColor="text1"/>
          <w:sz w:val="24"/>
          <w:szCs w:val="28"/>
        </w:rPr>
        <w:lastRenderedPageBreak/>
        <w:t xml:space="preserve">　</w:t>
      </w:r>
      <w:r w:rsidRPr="00FB475C">
        <w:rPr>
          <w:rFonts w:ascii="ＭＳ ゴシック" w:eastAsia="ＭＳ ゴシック" w:hAnsi="ＭＳ ゴシック" w:hint="eastAsia"/>
          <w:b/>
          <w:bCs/>
          <w:color w:val="000000" w:themeColor="text1"/>
          <w:sz w:val="24"/>
          <w:szCs w:val="28"/>
        </w:rPr>
        <w:t>⑶　補助金交付までの流れ</w:t>
      </w:r>
    </w:p>
    <w:p w14:paraId="434C6E6A" w14:textId="1F918F5C" w:rsidR="00112F4A" w:rsidRDefault="00112F4A" w:rsidP="004D155D">
      <w:pPr>
        <w:ind w:left="1"/>
        <w:jc w:val="left"/>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 xml:space="preserve">　申請から補助金交付までの大まかな流れは以下のとおりです。</w:t>
      </w:r>
    </w:p>
    <w:p w14:paraId="532D27E0" w14:textId="6C62A9E4" w:rsidR="005A2351" w:rsidRDefault="005A2351" w:rsidP="004D155D">
      <w:pPr>
        <w:ind w:left="1"/>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w:t>
      </w:r>
      <w:r>
        <w:rPr>
          <w:rFonts w:ascii="ＭＳ ゴシック" w:eastAsia="ＭＳ ゴシック" w:hAnsi="ＭＳ ゴシック" w:hint="eastAsia"/>
          <w:noProof/>
          <w:color w:val="000000" w:themeColor="text1"/>
          <w:sz w:val="24"/>
          <w:szCs w:val="28"/>
        </w:rPr>
        <w:drawing>
          <wp:inline distT="0" distB="0" distL="0" distR="0" wp14:anchorId="675A46F1" wp14:editId="72484995">
            <wp:extent cx="5486400" cy="7443354"/>
            <wp:effectExtent l="0" t="38100" r="19050" b="6286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01C7E46" w14:textId="526A97D6" w:rsidR="00363D11" w:rsidRDefault="00363D11" w:rsidP="004D155D">
      <w:pPr>
        <w:ind w:left="1"/>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lastRenderedPageBreak/>
        <w:t>５　その他</w:t>
      </w:r>
    </w:p>
    <w:p w14:paraId="5E4FCC59" w14:textId="3B69896C" w:rsidR="00363D11" w:rsidRDefault="00363D11" w:rsidP="00363D11">
      <w:pPr>
        <w:ind w:left="480" w:hangingChars="200" w:hanging="48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⑴　予算の範囲内で補助金を交付しますので、申請をご検討の方は、</w:t>
      </w:r>
      <w:r w:rsidRPr="00B513A8">
        <w:rPr>
          <w:rFonts w:ascii="ＭＳ ゴシック" w:eastAsia="ＭＳ ゴシック" w:hAnsi="ＭＳ ゴシック" w:hint="eastAsia"/>
          <w:color w:val="000000" w:themeColor="text1"/>
          <w:sz w:val="24"/>
          <w:szCs w:val="28"/>
          <w:u w:val="wave"/>
        </w:rPr>
        <w:t>必ず事前に滑川町役場産業振興課までご相談ください。</w:t>
      </w:r>
    </w:p>
    <w:p w14:paraId="5AC9BA71" w14:textId="77777777" w:rsidR="00363D11" w:rsidRDefault="00363D11" w:rsidP="00363D11">
      <w:pPr>
        <w:ind w:left="480" w:hangingChars="200" w:hanging="480"/>
        <w:jc w:val="left"/>
        <w:rPr>
          <w:rFonts w:ascii="ＭＳ ゴシック" w:eastAsia="ＭＳ ゴシック" w:hAnsi="ＭＳ ゴシック" w:hint="eastAsia"/>
          <w:color w:val="000000" w:themeColor="text1"/>
          <w:sz w:val="24"/>
          <w:szCs w:val="28"/>
        </w:rPr>
      </w:pPr>
    </w:p>
    <w:p w14:paraId="7A453A88" w14:textId="08026276" w:rsidR="00363D11" w:rsidRDefault="00363D11" w:rsidP="00363D11">
      <w:pPr>
        <w:ind w:left="480" w:hangingChars="200" w:hanging="48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⑵　移動販売に係る法令等を事前にご確認いただき、必要な手続きを必ず行ってください。</w:t>
      </w:r>
    </w:p>
    <w:p w14:paraId="5E880170" w14:textId="10C70787" w:rsidR="00363D11" w:rsidRDefault="00363D11" w:rsidP="00B513A8">
      <w:pPr>
        <w:ind w:left="720" w:hangingChars="300" w:hanging="72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※関係法令・手続き例：食品衛生法</w:t>
      </w:r>
      <w:r w:rsidR="00E92B99">
        <w:rPr>
          <w:rFonts w:ascii="ＭＳ ゴシック" w:eastAsia="ＭＳ ゴシック" w:hAnsi="ＭＳ ゴシック" w:hint="eastAsia"/>
          <w:color w:val="000000" w:themeColor="text1"/>
          <w:sz w:val="24"/>
          <w:szCs w:val="28"/>
        </w:rPr>
        <w:t>関係</w:t>
      </w:r>
      <w:r>
        <w:rPr>
          <w:rFonts w:ascii="ＭＳ ゴシック" w:eastAsia="ＭＳ ゴシック" w:hAnsi="ＭＳ ゴシック" w:hint="eastAsia"/>
          <w:color w:val="000000" w:themeColor="text1"/>
          <w:sz w:val="24"/>
          <w:szCs w:val="28"/>
        </w:rPr>
        <w:t>（営業</w:t>
      </w:r>
      <w:r w:rsidR="00B513A8">
        <w:rPr>
          <w:rFonts w:ascii="ＭＳ ゴシック" w:eastAsia="ＭＳ ゴシック" w:hAnsi="ＭＳ ゴシック" w:hint="eastAsia"/>
          <w:color w:val="000000" w:themeColor="text1"/>
          <w:sz w:val="24"/>
          <w:szCs w:val="28"/>
        </w:rPr>
        <w:t>届出及び食品衛生責任者等）、道路交通法</w:t>
      </w:r>
      <w:r w:rsidR="00E92B99">
        <w:rPr>
          <w:rFonts w:ascii="ＭＳ ゴシック" w:eastAsia="ＭＳ ゴシック" w:hAnsi="ＭＳ ゴシック" w:hint="eastAsia"/>
          <w:color w:val="000000" w:themeColor="text1"/>
          <w:sz w:val="24"/>
          <w:szCs w:val="28"/>
        </w:rPr>
        <w:t>関係（</w:t>
      </w:r>
      <w:r w:rsidR="002E71D6">
        <w:rPr>
          <w:rFonts w:ascii="ＭＳ ゴシック" w:eastAsia="ＭＳ ゴシック" w:hAnsi="ＭＳ ゴシック" w:hint="eastAsia"/>
          <w:color w:val="000000" w:themeColor="text1"/>
          <w:sz w:val="24"/>
          <w:szCs w:val="28"/>
        </w:rPr>
        <w:t>道路使用許可等）、道路運送車両法（構造変更等）、埼玉県条例・滑川町条例（騒音、排ガス等）</w:t>
      </w:r>
    </w:p>
    <w:p w14:paraId="3E787433" w14:textId="2E0EA9AC" w:rsidR="003200A6" w:rsidRDefault="003200A6" w:rsidP="00B513A8">
      <w:pPr>
        <w:ind w:left="720" w:hangingChars="300" w:hanging="720"/>
        <w:jc w:val="left"/>
        <w:rPr>
          <w:rFonts w:ascii="ＭＳ ゴシック" w:eastAsia="ＭＳ ゴシック" w:hAnsi="ＭＳ ゴシック"/>
          <w:color w:val="000000" w:themeColor="text1"/>
          <w:sz w:val="24"/>
          <w:szCs w:val="28"/>
        </w:rPr>
      </w:pPr>
    </w:p>
    <w:p w14:paraId="03900541" w14:textId="41670B8E" w:rsidR="003200A6" w:rsidRDefault="003200A6" w:rsidP="00B513A8">
      <w:pPr>
        <w:ind w:left="720" w:hangingChars="300" w:hanging="72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⑶　補助金の交付決定を受</w:t>
      </w:r>
      <w:r w:rsidR="009A3CC1">
        <w:rPr>
          <w:rFonts w:ascii="ＭＳ ゴシック" w:eastAsia="ＭＳ ゴシック" w:hAnsi="ＭＳ ゴシック" w:hint="eastAsia"/>
          <w:color w:val="000000" w:themeColor="text1"/>
          <w:sz w:val="24"/>
          <w:szCs w:val="28"/>
        </w:rPr>
        <w:t>け、当該補助対象経費を執行した際は、速やかに補助金実績報告書を町へ提出してください。</w:t>
      </w:r>
    </w:p>
    <w:p w14:paraId="293312A4" w14:textId="275EDF11" w:rsidR="009A3CC1" w:rsidRDefault="009A3CC1" w:rsidP="00B513A8">
      <w:pPr>
        <w:ind w:left="720" w:hangingChars="300" w:hanging="720"/>
        <w:jc w:val="left"/>
        <w:rPr>
          <w:rFonts w:ascii="ＭＳ ゴシック" w:eastAsia="ＭＳ ゴシック" w:hAnsi="ＭＳ ゴシック"/>
          <w:color w:val="000000" w:themeColor="text1"/>
          <w:sz w:val="24"/>
          <w:szCs w:val="28"/>
        </w:rPr>
      </w:pPr>
    </w:p>
    <w:p w14:paraId="7DA05F92" w14:textId="371187F9" w:rsidR="009A3CC1" w:rsidRDefault="009A3CC1" w:rsidP="00B513A8">
      <w:pPr>
        <w:ind w:left="720" w:hangingChars="300" w:hanging="720"/>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 xml:space="preserve">　⑷　移動スーパーとして営業を行う場所については、あらかじめその場所の所有者や管理者と十分に協議し、必要に応じて手続き等を行ってください。また、移動スーパーを実施するにあたり発生した事故やトラブル等については、町は一切の責めを負いません。</w:t>
      </w:r>
    </w:p>
    <w:p w14:paraId="369A2F27" w14:textId="540FC0E3" w:rsidR="009A3CC1" w:rsidRDefault="009A3CC1" w:rsidP="00B513A8">
      <w:pPr>
        <w:ind w:left="720" w:hangingChars="300" w:hanging="720"/>
        <w:jc w:val="left"/>
        <w:rPr>
          <w:rFonts w:ascii="ＭＳ ゴシック" w:eastAsia="ＭＳ ゴシック" w:hAnsi="ＭＳ ゴシック"/>
          <w:color w:val="000000" w:themeColor="text1"/>
          <w:sz w:val="24"/>
          <w:szCs w:val="28"/>
        </w:rPr>
      </w:pPr>
    </w:p>
    <w:p w14:paraId="7B679682" w14:textId="533069DB" w:rsidR="009A3CC1" w:rsidRPr="00F4795F" w:rsidRDefault="009A3CC1" w:rsidP="00B513A8">
      <w:pPr>
        <w:ind w:left="720" w:hangingChars="300" w:hanging="720"/>
        <w:jc w:val="left"/>
        <w:rPr>
          <w:rFonts w:ascii="ＭＳ ゴシック" w:eastAsia="ＭＳ ゴシック" w:hAnsi="ＭＳ ゴシック" w:hint="eastAsia"/>
          <w:color w:val="000000" w:themeColor="text1"/>
          <w:sz w:val="24"/>
          <w:szCs w:val="28"/>
        </w:rPr>
      </w:pPr>
      <w:r>
        <w:rPr>
          <w:rFonts w:ascii="ＭＳ ゴシック" w:eastAsia="ＭＳ ゴシック" w:hAnsi="ＭＳ ゴシック" w:hint="eastAsia"/>
          <w:color w:val="000000" w:themeColor="text1"/>
          <w:sz w:val="24"/>
          <w:szCs w:val="28"/>
        </w:rPr>
        <w:t xml:space="preserve">　⑸　その他、当該補助金の交付に関しては、</w:t>
      </w:r>
      <w:r w:rsidRPr="009A3CC1">
        <w:rPr>
          <w:rFonts w:ascii="ＭＳ ゴシック" w:eastAsia="ＭＳ ゴシック" w:hAnsi="ＭＳ ゴシック" w:hint="eastAsia"/>
          <w:color w:val="000000" w:themeColor="text1"/>
          <w:sz w:val="24"/>
          <w:szCs w:val="28"/>
        </w:rPr>
        <w:t>滑川町移動スーパー導入促進事業補助金交付要綱</w:t>
      </w:r>
      <w:r>
        <w:rPr>
          <w:rFonts w:ascii="ＭＳ ゴシック" w:eastAsia="ＭＳ ゴシック" w:hAnsi="ＭＳ ゴシック" w:hint="eastAsia"/>
          <w:color w:val="000000" w:themeColor="text1"/>
          <w:sz w:val="24"/>
          <w:szCs w:val="28"/>
        </w:rPr>
        <w:t>に基づきます。</w:t>
      </w:r>
    </w:p>
    <w:sectPr w:rsidR="009A3CC1" w:rsidRPr="00F4795F" w:rsidSect="00C67583">
      <w:pgSz w:w="11906" w:h="16838"/>
      <w:pgMar w:top="1985"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62495"/>
    <w:multiLevelType w:val="hybridMultilevel"/>
    <w:tmpl w:val="B8901E08"/>
    <w:lvl w:ilvl="0" w:tplc="9A6464D4">
      <w:start w:val="2"/>
      <w:numFmt w:val="bullet"/>
      <w:lvlText w:val="※"/>
      <w:lvlJc w:val="left"/>
      <w:pPr>
        <w:ind w:left="855" w:hanging="360"/>
      </w:pPr>
      <w:rPr>
        <w:rFonts w:ascii="ＭＳ ゴシック" w:eastAsia="ＭＳ ゴシック" w:hAnsi="ＭＳ ゴシック"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36"/>
    <w:rsid w:val="00112F4A"/>
    <w:rsid w:val="002E71D6"/>
    <w:rsid w:val="003200A6"/>
    <w:rsid w:val="00363D11"/>
    <w:rsid w:val="00430726"/>
    <w:rsid w:val="004D155D"/>
    <w:rsid w:val="005A2351"/>
    <w:rsid w:val="005D42B1"/>
    <w:rsid w:val="007E1EF8"/>
    <w:rsid w:val="008E0C95"/>
    <w:rsid w:val="009A3CC1"/>
    <w:rsid w:val="00B513A8"/>
    <w:rsid w:val="00C67583"/>
    <w:rsid w:val="00D00EF4"/>
    <w:rsid w:val="00D46036"/>
    <w:rsid w:val="00DB2254"/>
    <w:rsid w:val="00E0178C"/>
    <w:rsid w:val="00E51709"/>
    <w:rsid w:val="00E85391"/>
    <w:rsid w:val="00E92B99"/>
    <w:rsid w:val="00F4795F"/>
    <w:rsid w:val="00F54DC4"/>
    <w:rsid w:val="00FB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95E3B"/>
  <w15:chartTrackingRefBased/>
  <w15:docId w15:val="{7A7919AF-9CD2-415F-97F1-523F18B3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6036"/>
  </w:style>
  <w:style w:type="character" w:customStyle="1" w:styleId="a4">
    <w:name w:val="日付 (文字)"/>
    <w:basedOn w:val="a0"/>
    <w:link w:val="a3"/>
    <w:uiPriority w:val="99"/>
    <w:semiHidden/>
    <w:rsid w:val="00D46036"/>
  </w:style>
  <w:style w:type="table" w:styleId="a5">
    <w:name w:val="Table Grid"/>
    <w:basedOn w:val="a1"/>
    <w:uiPriority w:val="39"/>
    <w:rsid w:val="00E51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479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1EB79-90B1-4C45-B9F3-8731AA035C32}" type="doc">
      <dgm:prSet loTypeId="urn:microsoft.com/office/officeart/2005/8/layout/process4" loCatId="process" qsTypeId="urn:microsoft.com/office/officeart/2005/8/quickstyle/simple1" qsCatId="simple" csTypeId="urn:microsoft.com/office/officeart/2005/8/colors/accent3_2" csCatId="accent3" phldr="1"/>
      <dgm:spPr/>
      <dgm:t>
        <a:bodyPr/>
        <a:lstStyle/>
        <a:p>
          <a:endParaRPr kumimoji="1" lang="ja-JP" altLang="en-US"/>
        </a:p>
      </dgm:t>
    </dgm:pt>
    <dgm:pt modelId="{2A3E5733-62DB-4CF2-B9BE-603D244D5614}">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事前の相談（事業者等）</a:t>
          </a:r>
        </a:p>
      </dgm:t>
    </dgm:pt>
    <dgm:pt modelId="{9C992779-3788-430A-A40D-CB8C12A2B66C}" type="parTrans" cxnId="{9FEBC2CC-56CC-4735-BB9C-DEFB129BB66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4F06A024-81EF-410F-9BA8-87BC851E7873}" type="sibTrans" cxnId="{9FEBC2CC-56CC-4735-BB9C-DEFB129BB662}">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AF18074-D7B0-4B19-9853-A1EB90D064A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t>
          </a:r>
          <a:r>
            <a:rPr kumimoji="1" lang="ja-JP" altLang="en-US">
              <a:latin typeface="ＭＳ ゴシック" panose="020B0609070205080204" pitchFamily="49" charset="-128"/>
              <a:ea typeface="ＭＳ ゴシック" panose="020B0609070205080204" pitchFamily="49" charset="-128"/>
            </a:rPr>
            <a:t>申請をご検討の方は、必ず事前にご相談ください。</a:t>
          </a:r>
        </a:p>
      </dgm:t>
    </dgm:pt>
    <dgm:pt modelId="{3133C12E-2C0F-42EE-B2ED-072F36141444}" type="parTrans" cxnId="{EAA91B0E-D4FD-4D8E-A595-47F95A52F739}">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42907DE6-2704-462E-8126-066FBC9956B2}" type="sibTrans" cxnId="{EAA91B0E-D4FD-4D8E-A595-47F95A52F739}">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52601637-93D9-478B-826E-DB1252550CF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申請書の提出（事業者等）</a:t>
          </a:r>
        </a:p>
      </dgm:t>
    </dgm:pt>
    <dgm:pt modelId="{0DB3FDDD-5102-4868-9CBC-054BEE63535C}" type="parTrans" cxnId="{825B8D27-D749-41B9-ABCE-76240F93751B}">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D2B82AE8-4A09-40B2-A35F-61851F947934}" type="sibTrans" cxnId="{825B8D27-D749-41B9-ABCE-76240F93751B}">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5CAAD9F3-3675-49F3-B603-501C041E3ACD}">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移動販売車の契約、納車等</a:t>
          </a:r>
        </a:p>
      </dgm:t>
    </dgm:pt>
    <dgm:pt modelId="{57D53AC2-9658-4680-AE36-E9B7F959A14F}" type="parTrans" cxnId="{28C5D99D-18DF-4EDD-B98E-E2C7429E9587}">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14807D7D-1252-48C7-82C7-4D4E1654D889}" type="sibTrans" cxnId="{28C5D99D-18DF-4EDD-B98E-E2C7429E9587}">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04BC1E1-A78D-4012-9DA5-6B9951D07A7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移動スーパーの実施（事業者等）</a:t>
          </a:r>
        </a:p>
      </dgm:t>
    </dgm:pt>
    <dgm:pt modelId="{83350AA0-71D3-446F-8386-8FC98B71C2F2}" type="parTrans" cxnId="{C8B8910A-CC7E-46F2-A179-32FB25B57E50}">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DC55244E-C4F3-4A37-8A06-E4ADB1429FD7}" type="sibTrans" cxnId="{C8B8910A-CC7E-46F2-A179-32FB25B57E50}">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18F08B4F-AF4D-4B96-BF9F-9FFCDEB215C3}">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審査、交付決定（町）</a:t>
          </a:r>
        </a:p>
      </dgm:t>
    </dgm:pt>
    <dgm:pt modelId="{CE12C4B3-82A5-4B03-9CA6-A27A88FCDEC7}" type="parTrans" cxnId="{224E4CE5-7AF6-4D62-A34B-882915364DAF}">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0114C3F5-0A06-4FF9-8188-F0EE75224159}" type="sibTrans" cxnId="{224E4CE5-7AF6-4D62-A34B-882915364DAF}">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57E44793-2A50-47E9-9B49-1DB270FDAF6D}">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補助対象経費の執行（事業者等）</a:t>
          </a:r>
        </a:p>
      </dgm:t>
    </dgm:pt>
    <dgm:pt modelId="{3B46756E-E7DE-46C9-8820-9C89EC551D45}" type="parTrans" cxnId="{0551041F-3A4A-4D2B-A0A6-12583C88B299}">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8C99988D-C42E-43B5-A839-46D72523FFA9}" type="sibTrans" cxnId="{0551041F-3A4A-4D2B-A0A6-12583C88B299}">
      <dgm:prSet/>
      <dgm:spPr/>
      <dgm:t>
        <a:bodyPr/>
        <a:lstStyle/>
        <a:p>
          <a:endParaRPr kumimoji="1" lang="ja-JP" altLang="en-US">
            <a:latin typeface="ＭＳ ゴシック" panose="020B0609070205080204" pitchFamily="49" charset="-128"/>
            <a:ea typeface="ＭＳ ゴシック" panose="020B0609070205080204" pitchFamily="49" charset="-128"/>
          </a:endParaRPr>
        </a:p>
      </dgm:t>
    </dgm:pt>
    <dgm:pt modelId="{EF0F7C2E-6504-4B5D-88C4-33412FA5BECF}">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補助金実績報告書の提出（事業者等）</a:t>
          </a:r>
        </a:p>
      </dgm:t>
    </dgm:pt>
    <dgm:pt modelId="{E3DC338C-5981-4DAE-BF42-87F21A0494AB}" type="parTrans" cxnId="{C361DB67-8CAE-4884-A609-0FFDB285624B}">
      <dgm:prSet/>
      <dgm:spPr/>
      <dgm:t>
        <a:bodyPr/>
        <a:lstStyle/>
        <a:p>
          <a:endParaRPr kumimoji="1" lang="ja-JP" altLang="en-US"/>
        </a:p>
      </dgm:t>
    </dgm:pt>
    <dgm:pt modelId="{E6916B97-641B-4574-BBBC-50172E7ED1D4}" type="sibTrans" cxnId="{C361DB67-8CAE-4884-A609-0FFDB285624B}">
      <dgm:prSet/>
      <dgm:spPr/>
      <dgm:t>
        <a:bodyPr/>
        <a:lstStyle/>
        <a:p>
          <a:endParaRPr kumimoji="1" lang="ja-JP" altLang="en-US"/>
        </a:p>
      </dgm:t>
    </dgm:pt>
    <dgm:pt modelId="{EC32F003-5921-4539-9C7C-07F99789ED74}">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審査、交付確定（町）</a:t>
          </a:r>
          <a:endParaRPr kumimoji="1" lang="en-US" altLang="ja-JP" sz="1200">
            <a:latin typeface="ＭＳ ゴシック" panose="020B0609070205080204" pitchFamily="49" charset="-128"/>
            <a:ea typeface="ＭＳ ゴシック" panose="020B0609070205080204" pitchFamily="49" charset="-128"/>
          </a:endParaRPr>
        </a:p>
      </dgm:t>
    </dgm:pt>
    <dgm:pt modelId="{58EB3ECD-0156-4478-9FCB-47F36F41A1BE}" type="parTrans" cxnId="{7EE1785C-8472-4302-91B1-0CAAF2755420}">
      <dgm:prSet/>
      <dgm:spPr/>
      <dgm:t>
        <a:bodyPr/>
        <a:lstStyle/>
        <a:p>
          <a:endParaRPr kumimoji="1" lang="ja-JP" altLang="en-US"/>
        </a:p>
      </dgm:t>
    </dgm:pt>
    <dgm:pt modelId="{BE273B69-9FA0-486E-BC15-C386C365118E}" type="sibTrans" cxnId="{7EE1785C-8472-4302-91B1-0CAAF2755420}">
      <dgm:prSet/>
      <dgm:spPr/>
      <dgm:t>
        <a:bodyPr/>
        <a:lstStyle/>
        <a:p>
          <a:endParaRPr kumimoji="1" lang="ja-JP" altLang="en-US"/>
        </a:p>
      </dgm:t>
    </dgm:pt>
    <dgm:pt modelId="{B980BB94-90BC-457B-9610-FEBF7EA7B0D8}">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補助金交付請求書を提出（事業者等）</a:t>
          </a:r>
          <a:endParaRPr kumimoji="1" lang="en-US" altLang="ja-JP" sz="1200">
            <a:latin typeface="ＭＳ ゴシック" panose="020B0609070205080204" pitchFamily="49" charset="-128"/>
            <a:ea typeface="ＭＳ ゴシック" panose="020B0609070205080204" pitchFamily="49" charset="-128"/>
          </a:endParaRPr>
        </a:p>
      </dgm:t>
    </dgm:pt>
    <dgm:pt modelId="{37E3096C-DFBA-425E-8F55-70CF19920B26}" type="parTrans" cxnId="{003B7008-5350-40AD-B00E-958E123449BA}">
      <dgm:prSet/>
      <dgm:spPr/>
      <dgm:t>
        <a:bodyPr/>
        <a:lstStyle/>
        <a:p>
          <a:endParaRPr kumimoji="1" lang="ja-JP" altLang="en-US"/>
        </a:p>
      </dgm:t>
    </dgm:pt>
    <dgm:pt modelId="{4D99E23C-E02B-4797-96A9-6DFBBDA8F5B5}" type="sibTrans" cxnId="{003B7008-5350-40AD-B00E-958E123449BA}">
      <dgm:prSet/>
      <dgm:spPr/>
      <dgm:t>
        <a:bodyPr/>
        <a:lstStyle/>
        <a:p>
          <a:endParaRPr kumimoji="1" lang="ja-JP" altLang="en-US"/>
        </a:p>
      </dgm:t>
    </dgm:pt>
    <dgm:pt modelId="{93E70365-B2F7-4D6B-BF17-38AB10647BA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補助金の交付（町）</a:t>
          </a:r>
          <a:endParaRPr kumimoji="1" lang="en-US" altLang="ja-JP" sz="1200">
            <a:latin typeface="ＭＳ ゴシック" panose="020B0609070205080204" pitchFamily="49" charset="-128"/>
            <a:ea typeface="ＭＳ ゴシック" panose="020B0609070205080204" pitchFamily="49" charset="-128"/>
          </a:endParaRPr>
        </a:p>
      </dgm:t>
    </dgm:pt>
    <dgm:pt modelId="{9F951687-EDD5-4BD3-B93E-A87A68441E11}" type="parTrans" cxnId="{42605B6B-5C8B-4DF1-9925-4D51164631AD}">
      <dgm:prSet/>
      <dgm:spPr/>
      <dgm:t>
        <a:bodyPr/>
        <a:lstStyle/>
        <a:p>
          <a:endParaRPr kumimoji="1" lang="ja-JP" altLang="en-US"/>
        </a:p>
      </dgm:t>
    </dgm:pt>
    <dgm:pt modelId="{662D9DBD-61D8-4E6F-A14E-95E1A60D3BAD}" type="sibTrans" cxnId="{42605B6B-5C8B-4DF1-9925-4D51164631AD}">
      <dgm:prSet/>
      <dgm:spPr/>
      <dgm:t>
        <a:bodyPr/>
        <a:lstStyle/>
        <a:p>
          <a:endParaRPr kumimoji="1" lang="ja-JP" altLang="en-US"/>
        </a:p>
      </dgm:t>
    </dgm:pt>
    <dgm:pt modelId="{502128F6-CE2D-4BFC-AA47-89BDEEEB9533}">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５年以上の事業を継続（事業者等）</a:t>
          </a:r>
          <a:endParaRPr kumimoji="1" lang="en-US" altLang="ja-JP" sz="1200">
            <a:latin typeface="ＭＳ ゴシック" panose="020B0609070205080204" pitchFamily="49" charset="-128"/>
            <a:ea typeface="ＭＳ ゴシック" panose="020B0609070205080204" pitchFamily="49" charset="-128"/>
          </a:endParaRPr>
        </a:p>
      </dgm:t>
    </dgm:pt>
    <dgm:pt modelId="{A87C6EA9-9BCB-4A73-B7FB-4F6BE26B55D8}" type="parTrans" cxnId="{87CF34FF-71AD-4742-87CE-E88C8BA57CBB}">
      <dgm:prSet/>
      <dgm:spPr/>
      <dgm:t>
        <a:bodyPr/>
        <a:lstStyle/>
        <a:p>
          <a:endParaRPr kumimoji="1" lang="ja-JP" altLang="en-US"/>
        </a:p>
      </dgm:t>
    </dgm:pt>
    <dgm:pt modelId="{358112A5-06F3-4D6B-B830-9F4C9853ED90}" type="sibTrans" cxnId="{87CF34FF-71AD-4742-87CE-E88C8BA57CBB}">
      <dgm:prSet/>
      <dgm:spPr/>
      <dgm:t>
        <a:bodyPr/>
        <a:lstStyle/>
        <a:p>
          <a:endParaRPr kumimoji="1" lang="ja-JP" altLang="en-US"/>
        </a:p>
      </dgm:t>
    </dgm:pt>
    <dgm:pt modelId="{42B42716-02F3-49DB-9010-1E8E5B3C0F5D}">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各年度末、実施状況等報告書の提出</a:t>
          </a:r>
          <a:endParaRPr kumimoji="1" lang="en-US" altLang="ja-JP" sz="1200">
            <a:latin typeface="ＭＳ ゴシック" panose="020B0609070205080204" pitchFamily="49" charset="-128"/>
            <a:ea typeface="ＭＳ ゴシック" panose="020B0609070205080204" pitchFamily="49" charset="-128"/>
          </a:endParaRPr>
        </a:p>
      </dgm:t>
    </dgm:pt>
    <dgm:pt modelId="{CE01618C-1C1C-4930-88D5-786AFB2782AB}" type="parTrans" cxnId="{5E386B6F-DCF9-435F-921C-B905A2845631}">
      <dgm:prSet/>
      <dgm:spPr/>
      <dgm:t>
        <a:bodyPr/>
        <a:lstStyle/>
        <a:p>
          <a:endParaRPr kumimoji="1" lang="ja-JP" altLang="en-US"/>
        </a:p>
      </dgm:t>
    </dgm:pt>
    <dgm:pt modelId="{7A621903-16C6-4092-A095-3D3D06C1CD81}" type="sibTrans" cxnId="{5E386B6F-DCF9-435F-921C-B905A2845631}">
      <dgm:prSet/>
      <dgm:spPr/>
      <dgm:t>
        <a:bodyPr/>
        <a:lstStyle/>
        <a:p>
          <a:endParaRPr kumimoji="1" lang="ja-JP" altLang="en-US"/>
        </a:p>
      </dgm:t>
    </dgm:pt>
    <dgm:pt modelId="{1BE2B9B6-A1A7-401A-901A-9C2CEF695906}" type="pres">
      <dgm:prSet presAssocID="{C851EB79-90B1-4C45-B9F3-8731AA035C32}" presName="Name0" presStyleCnt="0">
        <dgm:presLayoutVars>
          <dgm:dir/>
          <dgm:animLvl val="lvl"/>
          <dgm:resizeHandles val="exact"/>
        </dgm:presLayoutVars>
      </dgm:prSet>
      <dgm:spPr/>
    </dgm:pt>
    <dgm:pt modelId="{7DCF9BEA-BEAC-4F42-BE49-3D1BCAE85F31}" type="pres">
      <dgm:prSet presAssocID="{502128F6-CE2D-4BFC-AA47-89BDEEEB9533}" presName="boxAndChildren" presStyleCnt="0"/>
      <dgm:spPr/>
    </dgm:pt>
    <dgm:pt modelId="{8AB1A26A-CDE1-45DF-9D6B-E1196B1A019E}" type="pres">
      <dgm:prSet presAssocID="{502128F6-CE2D-4BFC-AA47-89BDEEEB9533}" presName="parentTextBox" presStyleLbl="node1" presStyleIdx="0" presStyleCnt="10"/>
      <dgm:spPr/>
    </dgm:pt>
    <dgm:pt modelId="{1E1C6391-6DE5-4EB0-9890-ED91E968110A}" type="pres">
      <dgm:prSet presAssocID="{502128F6-CE2D-4BFC-AA47-89BDEEEB9533}" presName="entireBox" presStyleLbl="node1" presStyleIdx="0" presStyleCnt="10"/>
      <dgm:spPr/>
    </dgm:pt>
    <dgm:pt modelId="{7577F1CF-B5E6-47DA-96DD-94F4CB5A47A0}" type="pres">
      <dgm:prSet presAssocID="{502128F6-CE2D-4BFC-AA47-89BDEEEB9533}" presName="descendantBox" presStyleCnt="0"/>
      <dgm:spPr/>
    </dgm:pt>
    <dgm:pt modelId="{7A622050-0EC5-4455-97C4-EAEA22F94E72}" type="pres">
      <dgm:prSet presAssocID="{42B42716-02F3-49DB-9010-1E8E5B3C0F5D}" presName="childTextBox" presStyleLbl="fgAccFollowNode1" presStyleIdx="0" presStyleCnt="3">
        <dgm:presLayoutVars>
          <dgm:bulletEnabled val="1"/>
        </dgm:presLayoutVars>
      </dgm:prSet>
      <dgm:spPr/>
    </dgm:pt>
    <dgm:pt modelId="{0428D78A-3CE7-4CD9-840F-7C2160657417}" type="pres">
      <dgm:prSet presAssocID="{662D9DBD-61D8-4E6F-A14E-95E1A60D3BAD}" presName="sp" presStyleCnt="0"/>
      <dgm:spPr/>
    </dgm:pt>
    <dgm:pt modelId="{6E000B1C-B0A5-4EC8-9F18-F471F2855953}" type="pres">
      <dgm:prSet presAssocID="{93E70365-B2F7-4D6B-BF17-38AB10647BAC}" presName="arrowAndChildren" presStyleCnt="0"/>
      <dgm:spPr/>
    </dgm:pt>
    <dgm:pt modelId="{FF6F612D-E3EC-4072-8F4E-F427F395DC7B}" type="pres">
      <dgm:prSet presAssocID="{93E70365-B2F7-4D6B-BF17-38AB10647BAC}" presName="parentTextArrow" presStyleLbl="node1" presStyleIdx="1" presStyleCnt="10"/>
      <dgm:spPr/>
    </dgm:pt>
    <dgm:pt modelId="{165B2ABE-4B4D-4340-8037-F2FFEA83B1C1}" type="pres">
      <dgm:prSet presAssocID="{4D99E23C-E02B-4797-96A9-6DFBBDA8F5B5}" presName="sp" presStyleCnt="0"/>
      <dgm:spPr/>
    </dgm:pt>
    <dgm:pt modelId="{DB11E6ED-7255-48DE-B6BB-1BE0E466A91A}" type="pres">
      <dgm:prSet presAssocID="{B980BB94-90BC-457B-9610-FEBF7EA7B0D8}" presName="arrowAndChildren" presStyleCnt="0"/>
      <dgm:spPr/>
    </dgm:pt>
    <dgm:pt modelId="{7608EDAE-341E-4EE3-A50F-0CC1040BE369}" type="pres">
      <dgm:prSet presAssocID="{B980BB94-90BC-457B-9610-FEBF7EA7B0D8}" presName="parentTextArrow" presStyleLbl="node1" presStyleIdx="2" presStyleCnt="10"/>
      <dgm:spPr/>
    </dgm:pt>
    <dgm:pt modelId="{CC6BE076-B59B-4547-AEDC-2A648D629FA2}" type="pres">
      <dgm:prSet presAssocID="{BE273B69-9FA0-486E-BC15-C386C365118E}" presName="sp" presStyleCnt="0"/>
      <dgm:spPr/>
    </dgm:pt>
    <dgm:pt modelId="{909ACE57-915C-4BBD-A81B-5D649B6E6797}" type="pres">
      <dgm:prSet presAssocID="{EC32F003-5921-4539-9C7C-07F99789ED74}" presName="arrowAndChildren" presStyleCnt="0"/>
      <dgm:spPr/>
    </dgm:pt>
    <dgm:pt modelId="{FAF18082-C09D-4706-A944-1B8989A83AF3}" type="pres">
      <dgm:prSet presAssocID="{EC32F003-5921-4539-9C7C-07F99789ED74}" presName="parentTextArrow" presStyleLbl="node1" presStyleIdx="3" presStyleCnt="10"/>
      <dgm:spPr/>
    </dgm:pt>
    <dgm:pt modelId="{84401F94-2057-44C1-8266-E1989E5B066A}" type="pres">
      <dgm:prSet presAssocID="{E6916B97-641B-4574-BBBC-50172E7ED1D4}" presName="sp" presStyleCnt="0"/>
      <dgm:spPr/>
    </dgm:pt>
    <dgm:pt modelId="{B1843E79-B5A3-4786-BC36-CB2CFB41BE19}" type="pres">
      <dgm:prSet presAssocID="{EF0F7C2E-6504-4B5D-88C4-33412FA5BECF}" presName="arrowAndChildren" presStyleCnt="0"/>
      <dgm:spPr/>
    </dgm:pt>
    <dgm:pt modelId="{EB5C6413-837B-4AD5-BC09-1752B3EF3FC5}" type="pres">
      <dgm:prSet presAssocID="{EF0F7C2E-6504-4B5D-88C4-33412FA5BECF}" presName="parentTextArrow" presStyleLbl="node1" presStyleIdx="4" presStyleCnt="10"/>
      <dgm:spPr/>
    </dgm:pt>
    <dgm:pt modelId="{66B1185D-E96B-49D5-9D42-FD5E88EF33DF}" type="pres">
      <dgm:prSet presAssocID="{DC55244E-C4F3-4A37-8A06-E4ADB1429FD7}" presName="sp" presStyleCnt="0"/>
      <dgm:spPr/>
    </dgm:pt>
    <dgm:pt modelId="{39932452-8C0A-4028-85C4-F5822A6C3030}" type="pres">
      <dgm:prSet presAssocID="{E04BC1E1-A78D-4012-9DA5-6B9951D07A70}" presName="arrowAndChildren" presStyleCnt="0"/>
      <dgm:spPr/>
    </dgm:pt>
    <dgm:pt modelId="{1812EBAD-587C-4FB5-9ED9-ECD2C2517BCE}" type="pres">
      <dgm:prSet presAssocID="{E04BC1E1-A78D-4012-9DA5-6B9951D07A70}" presName="parentTextArrow" presStyleLbl="node1" presStyleIdx="5" presStyleCnt="10"/>
      <dgm:spPr/>
    </dgm:pt>
    <dgm:pt modelId="{956739AB-80C1-45AC-84B5-3046537E4707}" type="pres">
      <dgm:prSet presAssocID="{8C99988D-C42E-43B5-A839-46D72523FFA9}" presName="sp" presStyleCnt="0"/>
      <dgm:spPr/>
    </dgm:pt>
    <dgm:pt modelId="{72BCBBB0-3E43-4D54-B142-266805C5BF1A}" type="pres">
      <dgm:prSet presAssocID="{57E44793-2A50-47E9-9B49-1DB270FDAF6D}" presName="arrowAndChildren" presStyleCnt="0"/>
      <dgm:spPr/>
    </dgm:pt>
    <dgm:pt modelId="{772329BB-48EF-4FE0-92A3-87C944B740DB}" type="pres">
      <dgm:prSet presAssocID="{57E44793-2A50-47E9-9B49-1DB270FDAF6D}" presName="parentTextArrow" presStyleLbl="node1" presStyleIdx="5" presStyleCnt="10"/>
      <dgm:spPr/>
    </dgm:pt>
    <dgm:pt modelId="{1B59CBEC-B058-475F-9F98-9E73451430E9}" type="pres">
      <dgm:prSet presAssocID="{57E44793-2A50-47E9-9B49-1DB270FDAF6D}" presName="arrow" presStyleLbl="node1" presStyleIdx="6" presStyleCnt="10"/>
      <dgm:spPr/>
    </dgm:pt>
    <dgm:pt modelId="{2BCED7C2-C4DF-4EF1-A872-E41C94F56D34}" type="pres">
      <dgm:prSet presAssocID="{57E44793-2A50-47E9-9B49-1DB270FDAF6D}" presName="descendantArrow" presStyleCnt="0"/>
      <dgm:spPr/>
    </dgm:pt>
    <dgm:pt modelId="{17115579-90F3-4653-809A-02546542842C}" type="pres">
      <dgm:prSet presAssocID="{5CAAD9F3-3675-49F3-B603-501C041E3ACD}" presName="childTextArrow" presStyleLbl="fgAccFollowNode1" presStyleIdx="1" presStyleCnt="3">
        <dgm:presLayoutVars>
          <dgm:bulletEnabled val="1"/>
        </dgm:presLayoutVars>
      </dgm:prSet>
      <dgm:spPr/>
    </dgm:pt>
    <dgm:pt modelId="{96995A0C-9E89-4EEA-800B-90ED09FE0C32}" type="pres">
      <dgm:prSet presAssocID="{0114C3F5-0A06-4FF9-8188-F0EE75224159}" presName="sp" presStyleCnt="0"/>
      <dgm:spPr/>
    </dgm:pt>
    <dgm:pt modelId="{F6C757CA-E776-4CDF-98F2-0B7B799AF6D1}" type="pres">
      <dgm:prSet presAssocID="{18F08B4F-AF4D-4B96-BF9F-9FFCDEB215C3}" presName="arrowAndChildren" presStyleCnt="0"/>
      <dgm:spPr/>
    </dgm:pt>
    <dgm:pt modelId="{9FEAFDB0-2479-4D4C-BE54-62A1FF84B27E}" type="pres">
      <dgm:prSet presAssocID="{18F08B4F-AF4D-4B96-BF9F-9FFCDEB215C3}" presName="parentTextArrow" presStyleLbl="node1" presStyleIdx="7" presStyleCnt="10"/>
      <dgm:spPr/>
    </dgm:pt>
    <dgm:pt modelId="{914C198A-A4E8-4E05-9932-078326A6E694}" type="pres">
      <dgm:prSet presAssocID="{D2B82AE8-4A09-40B2-A35F-61851F947934}" presName="sp" presStyleCnt="0"/>
      <dgm:spPr/>
    </dgm:pt>
    <dgm:pt modelId="{BDF8F81D-C614-4854-9105-B64BF1698950}" type="pres">
      <dgm:prSet presAssocID="{52601637-93D9-478B-826E-DB1252550CF5}" presName="arrowAndChildren" presStyleCnt="0"/>
      <dgm:spPr/>
    </dgm:pt>
    <dgm:pt modelId="{CFDDC2A5-FDD3-49E6-A031-24A9540AE830}" type="pres">
      <dgm:prSet presAssocID="{52601637-93D9-478B-826E-DB1252550CF5}" presName="parentTextArrow" presStyleLbl="node1" presStyleIdx="8" presStyleCnt="10"/>
      <dgm:spPr/>
    </dgm:pt>
    <dgm:pt modelId="{25C428F1-30EE-42B8-B41B-C440CD481020}" type="pres">
      <dgm:prSet presAssocID="{4F06A024-81EF-410F-9BA8-87BC851E7873}" presName="sp" presStyleCnt="0"/>
      <dgm:spPr/>
    </dgm:pt>
    <dgm:pt modelId="{032EB567-1E09-44F4-942E-61304F76CCCB}" type="pres">
      <dgm:prSet presAssocID="{2A3E5733-62DB-4CF2-B9BE-603D244D5614}" presName="arrowAndChildren" presStyleCnt="0"/>
      <dgm:spPr/>
    </dgm:pt>
    <dgm:pt modelId="{0046D8F3-5E75-4233-A617-ADA883B1DAB0}" type="pres">
      <dgm:prSet presAssocID="{2A3E5733-62DB-4CF2-B9BE-603D244D5614}" presName="parentTextArrow" presStyleLbl="node1" presStyleIdx="8" presStyleCnt="10"/>
      <dgm:spPr/>
    </dgm:pt>
    <dgm:pt modelId="{2E376681-D2BD-4D05-BC74-434967E31D48}" type="pres">
      <dgm:prSet presAssocID="{2A3E5733-62DB-4CF2-B9BE-603D244D5614}" presName="arrow" presStyleLbl="node1" presStyleIdx="9" presStyleCnt="10"/>
      <dgm:spPr/>
    </dgm:pt>
    <dgm:pt modelId="{FB9B8768-CA1B-4125-BD76-98E89D4943D5}" type="pres">
      <dgm:prSet presAssocID="{2A3E5733-62DB-4CF2-B9BE-603D244D5614}" presName="descendantArrow" presStyleCnt="0"/>
      <dgm:spPr/>
    </dgm:pt>
    <dgm:pt modelId="{D4D490B8-27F1-4084-BF62-D10B91521ED4}" type="pres">
      <dgm:prSet presAssocID="{EAF18074-D7B0-4B19-9853-A1EB90D064A6}" presName="childTextArrow" presStyleLbl="fgAccFollowNode1" presStyleIdx="2" presStyleCnt="3">
        <dgm:presLayoutVars>
          <dgm:bulletEnabled val="1"/>
        </dgm:presLayoutVars>
      </dgm:prSet>
      <dgm:spPr/>
    </dgm:pt>
  </dgm:ptLst>
  <dgm:cxnLst>
    <dgm:cxn modelId="{003B7008-5350-40AD-B00E-958E123449BA}" srcId="{C851EB79-90B1-4C45-B9F3-8731AA035C32}" destId="{B980BB94-90BC-457B-9610-FEBF7EA7B0D8}" srcOrd="7" destOrd="0" parTransId="{37E3096C-DFBA-425E-8F55-70CF19920B26}" sibTransId="{4D99E23C-E02B-4797-96A9-6DFBBDA8F5B5}"/>
    <dgm:cxn modelId="{734E9809-12C7-4E01-BF87-003686B32B66}" type="presOf" srcId="{42B42716-02F3-49DB-9010-1E8E5B3C0F5D}" destId="{7A622050-0EC5-4455-97C4-EAEA22F94E72}" srcOrd="0" destOrd="0" presId="urn:microsoft.com/office/officeart/2005/8/layout/process4"/>
    <dgm:cxn modelId="{E7BF900A-F51E-4CFA-ACCE-19F3F4A91BF2}" type="presOf" srcId="{C851EB79-90B1-4C45-B9F3-8731AA035C32}" destId="{1BE2B9B6-A1A7-401A-901A-9C2CEF695906}" srcOrd="0" destOrd="0" presId="urn:microsoft.com/office/officeart/2005/8/layout/process4"/>
    <dgm:cxn modelId="{C8B8910A-CC7E-46F2-A179-32FB25B57E50}" srcId="{C851EB79-90B1-4C45-B9F3-8731AA035C32}" destId="{E04BC1E1-A78D-4012-9DA5-6B9951D07A70}" srcOrd="4" destOrd="0" parTransId="{83350AA0-71D3-446F-8386-8FC98B71C2F2}" sibTransId="{DC55244E-C4F3-4A37-8A06-E4ADB1429FD7}"/>
    <dgm:cxn modelId="{EAA91B0E-D4FD-4D8E-A595-47F95A52F739}" srcId="{2A3E5733-62DB-4CF2-B9BE-603D244D5614}" destId="{EAF18074-D7B0-4B19-9853-A1EB90D064A6}" srcOrd="0" destOrd="0" parTransId="{3133C12E-2C0F-42EE-B2ED-072F36141444}" sibTransId="{42907DE6-2704-462E-8126-066FBC9956B2}"/>
    <dgm:cxn modelId="{0551041F-3A4A-4D2B-A0A6-12583C88B299}" srcId="{C851EB79-90B1-4C45-B9F3-8731AA035C32}" destId="{57E44793-2A50-47E9-9B49-1DB270FDAF6D}" srcOrd="3" destOrd="0" parTransId="{3B46756E-E7DE-46C9-8820-9C89EC551D45}" sibTransId="{8C99988D-C42E-43B5-A839-46D72523FFA9}"/>
    <dgm:cxn modelId="{BC4F9025-433A-4355-A9E0-B8300290692D}" type="presOf" srcId="{57E44793-2A50-47E9-9B49-1DB270FDAF6D}" destId="{1B59CBEC-B058-475F-9F98-9E73451430E9}" srcOrd="1" destOrd="0" presId="urn:microsoft.com/office/officeart/2005/8/layout/process4"/>
    <dgm:cxn modelId="{825B8D27-D749-41B9-ABCE-76240F93751B}" srcId="{C851EB79-90B1-4C45-B9F3-8731AA035C32}" destId="{52601637-93D9-478B-826E-DB1252550CF5}" srcOrd="1" destOrd="0" parTransId="{0DB3FDDD-5102-4868-9CBC-054BEE63535C}" sibTransId="{D2B82AE8-4A09-40B2-A35F-61851F947934}"/>
    <dgm:cxn modelId="{D11C5A28-BB90-4CE8-A2B5-05BA943ED9A0}" type="presOf" srcId="{52601637-93D9-478B-826E-DB1252550CF5}" destId="{CFDDC2A5-FDD3-49E6-A031-24A9540AE830}" srcOrd="0" destOrd="0" presId="urn:microsoft.com/office/officeart/2005/8/layout/process4"/>
    <dgm:cxn modelId="{779EEB2D-7FF4-4E91-96B5-5C2B117D1E04}" type="presOf" srcId="{5CAAD9F3-3675-49F3-B603-501C041E3ACD}" destId="{17115579-90F3-4653-809A-02546542842C}" srcOrd="0" destOrd="0" presId="urn:microsoft.com/office/officeart/2005/8/layout/process4"/>
    <dgm:cxn modelId="{7EE1785C-8472-4302-91B1-0CAAF2755420}" srcId="{C851EB79-90B1-4C45-B9F3-8731AA035C32}" destId="{EC32F003-5921-4539-9C7C-07F99789ED74}" srcOrd="6" destOrd="0" parTransId="{58EB3ECD-0156-4478-9FCB-47F36F41A1BE}" sibTransId="{BE273B69-9FA0-486E-BC15-C386C365118E}"/>
    <dgm:cxn modelId="{0465B45C-081E-41DF-9498-5753A14EC84F}" type="presOf" srcId="{2A3E5733-62DB-4CF2-B9BE-603D244D5614}" destId="{2E376681-D2BD-4D05-BC74-434967E31D48}" srcOrd="1" destOrd="0" presId="urn:microsoft.com/office/officeart/2005/8/layout/process4"/>
    <dgm:cxn modelId="{C361DB67-8CAE-4884-A609-0FFDB285624B}" srcId="{C851EB79-90B1-4C45-B9F3-8731AA035C32}" destId="{EF0F7C2E-6504-4B5D-88C4-33412FA5BECF}" srcOrd="5" destOrd="0" parTransId="{E3DC338C-5981-4DAE-BF42-87F21A0494AB}" sibTransId="{E6916B97-641B-4574-BBBC-50172E7ED1D4}"/>
    <dgm:cxn modelId="{42605B6B-5C8B-4DF1-9925-4D51164631AD}" srcId="{C851EB79-90B1-4C45-B9F3-8731AA035C32}" destId="{93E70365-B2F7-4D6B-BF17-38AB10647BAC}" srcOrd="8" destOrd="0" parTransId="{9F951687-EDD5-4BD3-B93E-A87A68441E11}" sibTransId="{662D9DBD-61D8-4E6F-A14E-95E1A60D3BAD}"/>
    <dgm:cxn modelId="{5E386B6F-DCF9-435F-921C-B905A2845631}" srcId="{502128F6-CE2D-4BFC-AA47-89BDEEEB9533}" destId="{42B42716-02F3-49DB-9010-1E8E5B3C0F5D}" srcOrd="0" destOrd="0" parTransId="{CE01618C-1C1C-4930-88D5-786AFB2782AB}" sibTransId="{7A621903-16C6-4092-A095-3D3D06C1CD81}"/>
    <dgm:cxn modelId="{3C3FA876-DCA5-402F-88FB-DADEDCE8FFAA}" type="presOf" srcId="{93E70365-B2F7-4D6B-BF17-38AB10647BAC}" destId="{FF6F612D-E3EC-4072-8F4E-F427F395DC7B}" srcOrd="0" destOrd="0" presId="urn:microsoft.com/office/officeart/2005/8/layout/process4"/>
    <dgm:cxn modelId="{9EBB8179-A415-4511-B671-9C01EED68EF6}" type="presOf" srcId="{57E44793-2A50-47E9-9B49-1DB270FDAF6D}" destId="{772329BB-48EF-4FE0-92A3-87C944B740DB}" srcOrd="0" destOrd="0" presId="urn:microsoft.com/office/officeart/2005/8/layout/process4"/>
    <dgm:cxn modelId="{D6A02C7B-1778-4894-B319-3F7C81277BCE}" type="presOf" srcId="{E04BC1E1-A78D-4012-9DA5-6B9951D07A70}" destId="{1812EBAD-587C-4FB5-9ED9-ECD2C2517BCE}" srcOrd="0" destOrd="0" presId="urn:microsoft.com/office/officeart/2005/8/layout/process4"/>
    <dgm:cxn modelId="{28C5D99D-18DF-4EDD-B98E-E2C7429E9587}" srcId="{57E44793-2A50-47E9-9B49-1DB270FDAF6D}" destId="{5CAAD9F3-3675-49F3-B603-501C041E3ACD}" srcOrd="0" destOrd="0" parTransId="{57D53AC2-9658-4680-AE36-E9B7F959A14F}" sibTransId="{14807D7D-1252-48C7-82C7-4D4E1654D889}"/>
    <dgm:cxn modelId="{4F09F9A3-E241-456F-853F-55466827130D}" type="presOf" srcId="{B980BB94-90BC-457B-9610-FEBF7EA7B0D8}" destId="{7608EDAE-341E-4EE3-A50F-0CC1040BE369}" srcOrd="0" destOrd="0" presId="urn:microsoft.com/office/officeart/2005/8/layout/process4"/>
    <dgm:cxn modelId="{8B0C52A7-53FF-4FF2-9264-AEE6936B3EE9}" type="presOf" srcId="{EF0F7C2E-6504-4B5D-88C4-33412FA5BECF}" destId="{EB5C6413-837B-4AD5-BC09-1752B3EF3FC5}" srcOrd="0" destOrd="0" presId="urn:microsoft.com/office/officeart/2005/8/layout/process4"/>
    <dgm:cxn modelId="{2360F9AC-1F34-490B-841A-50DD6E89D93D}" type="presOf" srcId="{502128F6-CE2D-4BFC-AA47-89BDEEEB9533}" destId="{8AB1A26A-CDE1-45DF-9D6B-E1196B1A019E}" srcOrd="0" destOrd="0" presId="urn:microsoft.com/office/officeart/2005/8/layout/process4"/>
    <dgm:cxn modelId="{0A9CC1AD-FC37-4792-8979-3CEAF07F78B6}" type="presOf" srcId="{502128F6-CE2D-4BFC-AA47-89BDEEEB9533}" destId="{1E1C6391-6DE5-4EB0-9890-ED91E968110A}" srcOrd="1" destOrd="0" presId="urn:microsoft.com/office/officeart/2005/8/layout/process4"/>
    <dgm:cxn modelId="{884599B0-D10C-4873-8E9E-0B4E82315DBD}" type="presOf" srcId="{EC32F003-5921-4539-9C7C-07F99789ED74}" destId="{FAF18082-C09D-4706-A944-1B8989A83AF3}" srcOrd="0" destOrd="0" presId="urn:microsoft.com/office/officeart/2005/8/layout/process4"/>
    <dgm:cxn modelId="{7CDAE7B0-0180-4BB4-9081-058E94D239C2}" type="presOf" srcId="{18F08B4F-AF4D-4B96-BF9F-9FFCDEB215C3}" destId="{9FEAFDB0-2479-4D4C-BE54-62A1FF84B27E}" srcOrd="0" destOrd="0" presId="urn:microsoft.com/office/officeart/2005/8/layout/process4"/>
    <dgm:cxn modelId="{9FEBC2CC-56CC-4735-BB9C-DEFB129BB662}" srcId="{C851EB79-90B1-4C45-B9F3-8731AA035C32}" destId="{2A3E5733-62DB-4CF2-B9BE-603D244D5614}" srcOrd="0" destOrd="0" parTransId="{9C992779-3788-430A-A40D-CB8C12A2B66C}" sibTransId="{4F06A024-81EF-410F-9BA8-87BC851E7873}"/>
    <dgm:cxn modelId="{224E4CE5-7AF6-4D62-A34B-882915364DAF}" srcId="{C851EB79-90B1-4C45-B9F3-8731AA035C32}" destId="{18F08B4F-AF4D-4B96-BF9F-9FFCDEB215C3}" srcOrd="2" destOrd="0" parTransId="{CE12C4B3-82A5-4B03-9CA6-A27A88FCDEC7}" sibTransId="{0114C3F5-0A06-4FF9-8188-F0EE75224159}"/>
    <dgm:cxn modelId="{CC8E6CE9-05F3-41D7-B0A0-BD221A5E95F4}" type="presOf" srcId="{EAF18074-D7B0-4B19-9853-A1EB90D064A6}" destId="{D4D490B8-27F1-4084-BF62-D10B91521ED4}" srcOrd="0" destOrd="0" presId="urn:microsoft.com/office/officeart/2005/8/layout/process4"/>
    <dgm:cxn modelId="{907182FA-F21E-46D5-87C3-F5CF12E09F1D}" type="presOf" srcId="{2A3E5733-62DB-4CF2-B9BE-603D244D5614}" destId="{0046D8F3-5E75-4233-A617-ADA883B1DAB0}" srcOrd="0" destOrd="0" presId="urn:microsoft.com/office/officeart/2005/8/layout/process4"/>
    <dgm:cxn modelId="{87CF34FF-71AD-4742-87CE-E88C8BA57CBB}" srcId="{C851EB79-90B1-4C45-B9F3-8731AA035C32}" destId="{502128F6-CE2D-4BFC-AA47-89BDEEEB9533}" srcOrd="9" destOrd="0" parTransId="{A87C6EA9-9BCB-4A73-B7FB-4F6BE26B55D8}" sibTransId="{358112A5-06F3-4D6B-B830-9F4C9853ED90}"/>
    <dgm:cxn modelId="{9484A83C-23DB-4C5F-9A57-14E71623109B}" type="presParOf" srcId="{1BE2B9B6-A1A7-401A-901A-9C2CEF695906}" destId="{7DCF9BEA-BEAC-4F42-BE49-3D1BCAE85F31}" srcOrd="0" destOrd="0" presId="urn:microsoft.com/office/officeart/2005/8/layout/process4"/>
    <dgm:cxn modelId="{A7FB9C9E-1F45-4A87-AB38-DF4A30768115}" type="presParOf" srcId="{7DCF9BEA-BEAC-4F42-BE49-3D1BCAE85F31}" destId="{8AB1A26A-CDE1-45DF-9D6B-E1196B1A019E}" srcOrd="0" destOrd="0" presId="urn:microsoft.com/office/officeart/2005/8/layout/process4"/>
    <dgm:cxn modelId="{7902EA0C-AB86-4CFB-ABE0-863DA2FD42D3}" type="presParOf" srcId="{7DCF9BEA-BEAC-4F42-BE49-3D1BCAE85F31}" destId="{1E1C6391-6DE5-4EB0-9890-ED91E968110A}" srcOrd="1" destOrd="0" presId="urn:microsoft.com/office/officeart/2005/8/layout/process4"/>
    <dgm:cxn modelId="{F5634D85-2A4E-4950-915A-E42D534127AF}" type="presParOf" srcId="{7DCF9BEA-BEAC-4F42-BE49-3D1BCAE85F31}" destId="{7577F1CF-B5E6-47DA-96DD-94F4CB5A47A0}" srcOrd="2" destOrd="0" presId="urn:microsoft.com/office/officeart/2005/8/layout/process4"/>
    <dgm:cxn modelId="{218492C4-BC3F-40E8-8F90-483978319CD3}" type="presParOf" srcId="{7577F1CF-B5E6-47DA-96DD-94F4CB5A47A0}" destId="{7A622050-0EC5-4455-97C4-EAEA22F94E72}" srcOrd="0" destOrd="0" presId="urn:microsoft.com/office/officeart/2005/8/layout/process4"/>
    <dgm:cxn modelId="{4560C2B3-F414-4BCB-B68D-0EFD064C24AE}" type="presParOf" srcId="{1BE2B9B6-A1A7-401A-901A-9C2CEF695906}" destId="{0428D78A-3CE7-4CD9-840F-7C2160657417}" srcOrd="1" destOrd="0" presId="urn:microsoft.com/office/officeart/2005/8/layout/process4"/>
    <dgm:cxn modelId="{1CD4D5E4-2DEA-45DD-A52D-989DB734BEFA}" type="presParOf" srcId="{1BE2B9B6-A1A7-401A-901A-9C2CEF695906}" destId="{6E000B1C-B0A5-4EC8-9F18-F471F2855953}" srcOrd="2" destOrd="0" presId="urn:microsoft.com/office/officeart/2005/8/layout/process4"/>
    <dgm:cxn modelId="{5B2E03DE-6BD4-41B6-A5B3-C0D24D68B017}" type="presParOf" srcId="{6E000B1C-B0A5-4EC8-9F18-F471F2855953}" destId="{FF6F612D-E3EC-4072-8F4E-F427F395DC7B}" srcOrd="0" destOrd="0" presId="urn:microsoft.com/office/officeart/2005/8/layout/process4"/>
    <dgm:cxn modelId="{18EFA5C3-B9A8-4923-997F-999B67D3775C}" type="presParOf" srcId="{1BE2B9B6-A1A7-401A-901A-9C2CEF695906}" destId="{165B2ABE-4B4D-4340-8037-F2FFEA83B1C1}" srcOrd="3" destOrd="0" presId="urn:microsoft.com/office/officeart/2005/8/layout/process4"/>
    <dgm:cxn modelId="{3D246EAB-274A-4F5C-B83D-136155CB793B}" type="presParOf" srcId="{1BE2B9B6-A1A7-401A-901A-9C2CEF695906}" destId="{DB11E6ED-7255-48DE-B6BB-1BE0E466A91A}" srcOrd="4" destOrd="0" presId="urn:microsoft.com/office/officeart/2005/8/layout/process4"/>
    <dgm:cxn modelId="{FEE0A684-B375-4DFD-83FE-12F04A56CDBC}" type="presParOf" srcId="{DB11E6ED-7255-48DE-B6BB-1BE0E466A91A}" destId="{7608EDAE-341E-4EE3-A50F-0CC1040BE369}" srcOrd="0" destOrd="0" presId="urn:microsoft.com/office/officeart/2005/8/layout/process4"/>
    <dgm:cxn modelId="{691C4652-E6BF-47DE-9151-253C6C0BB9BF}" type="presParOf" srcId="{1BE2B9B6-A1A7-401A-901A-9C2CEF695906}" destId="{CC6BE076-B59B-4547-AEDC-2A648D629FA2}" srcOrd="5" destOrd="0" presId="urn:microsoft.com/office/officeart/2005/8/layout/process4"/>
    <dgm:cxn modelId="{B8B730F6-D57A-46BA-8AB1-FA54DE874BC1}" type="presParOf" srcId="{1BE2B9B6-A1A7-401A-901A-9C2CEF695906}" destId="{909ACE57-915C-4BBD-A81B-5D649B6E6797}" srcOrd="6" destOrd="0" presId="urn:microsoft.com/office/officeart/2005/8/layout/process4"/>
    <dgm:cxn modelId="{2891CBCF-9CA5-4BD8-8907-EFBADD7BE817}" type="presParOf" srcId="{909ACE57-915C-4BBD-A81B-5D649B6E6797}" destId="{FAF18082-C09D-4706-A944-1B8989A83AF3}" srcOrd="0" destOrd="0" presId="urn:microsoft.com/office/officeart/2005/8/layout/process4"/>
    <dgm:cxn modelId="{8442BC54-C59D-416D-9FF0-3AEB3B718BC3}" type="presParOf" srcId="{1BE2B9B6-A1A7-401A-901A-9C2CEF695906}" destId="{84401F94-2057-44C1-8266-E1989E5B066A}" srcOrd="7" destOrd="0" presId="urn:microsoft.com/office/officeart/2005/8/layout/process4"/>
    <dgm:cxn modelId="{E998EBE8-C399-42E5-A5EA-E1C573853A09}" type="presParOf" srcId="{1BE2B9B6-A1A7-401A-901A-9C2CEF695906}" destId="{B1843E79-B5A3-4786-BC36-CB2CFB41BE19}" srcOrd="8" destOrd="0" presId="urn:microsoft.com/office/officeart/2005/8/layout/process4"/>
    <dgm:cxn modelId="{304503B7-32E4-43EA-BFA1-DBA6AD1C3E0A}" type="presParOf" srcId="{B1843E79-B5A3-4786-BC36-CB2CFB41BE19}" destId="{EB5C6413-837B-4AD5-BC09-1752B3EF3FC5}" srcOrd="0" destOrd="0" presId="urn:microsoft.com/office/officeart/2005/8/layout/process4"/>
    <dgm:cxn modelId="{47467187-7BBB-456B-9DF9-67AB35DF1791}" type="presParOf" srcId="{1BE2B9B6-A1A7-401A-901A-9C2CEF695906}" destId="{66B1185D-E96B-49D5-9D42-FD5E88EF33DF}" srcOrd="9" destOrd="0" presId="urn:microsoft.com/office/officeart/2005/8/layout/process4"/>
    <dgm:cxn modelId="{CD943C56-D262-4E18-B037-F0050F8A50FE}" type="presParOf" srcId="{1BE2B9B6-A1A7-401A-901A-9C2CEF695906}" destId="{39932452-8C0A-4028-85C4-F5822A6C3030}" srcOrd="10" destOrd="0" presId="urn:microsoft.com/office/officeart/2005/8/layout/process4"/>
    <dgm:cxn modelId="{7D97B330-F999-4668-93A8-0F98CFD2FAB8}" type="presParOf" srcId="{39932452-8C0A-4028-85C4-F5822A6C3030}" destId="{1812EBAD-587C-4FB5-9ED9-ECD2C2517BCE}" srcOrd="0" destOrd="0" presId="urn:microsoft.com/office/officeart/2005/8/layout/process4"/>
    <dgm:cxn modelId="{0A1B5343-056B-41D6-B2B3-3325371DE0C9}" type="presParOf" srcId="{1BE2B9B6-A1A7-401A-901A-9C2CEF695906}" destId="{956739AB-80C1-45AC-84B5-3046537E4707}" srcOrd="11" destOrd="0" presId="urn:microsoft.com/office/officeart/2005/8/layout/process4"/>
    <dgm:cxn modelId="{4E4A6DFA-BA9D-47CA-A3AA-8CDD2699EA80}" type="presParOf" srcId="{1BE2B9B6-A1A7-401A-901A-9C2CEF695906}" destId="{72BCBBB0-3E43-4D54-B142-266805C5BF1A}" srcOrd="12" destOrd="0" presId="urn:microsoft.com/office/officeart/2005/8/layout/process4"/>
    <dgm:cxn modelId="{89784882-F250-42B7-B739-AC193AA08A5A}" type="presParOf" srcId="{72BCBBB0-3E43-4D54-B142-266805C5BF1A}" destId="{772329BB-48EF-4FE0-92A3-87C944B740DB}" srcOrd="0" destOrd="0" presId="urn:microsoft.com/office/officeart/2005/8/layout/process4"/>
    <dgm:cxn modelId="{8B02C5F0-FC18-4971-86A4-2A98CA43CAE6}" type="presParOf" srcId="{72BCBBB0-3E43-4D54-B142-266805C5BF1A}" destId="{1B59CBEC-B058-475F-9F98-9E73451430E9}" srcOrd="1" destOrd="0" presId="urn:microsoft.com/office/officeart/2005/8/layout/process4"/>
    <dgm:cxn modelId="{007D650D-98D4-4532-B740-4C9B6F512604}" type="presParOf" srcId="{72BCBBB0-3E43-4D54-B142-266805C5BF1A}" destId="{2BCED7C2-C4DF-4EF1-A872-E41C94F56D34}" srcOrd="2" destOrd="0" presId="urn:microsoft.com/office/officeart/2005/8/layout/process4"/>
    <dgm:cxn modelId="{D4C3A45E-BBFB-4601-9BA0-ABEAAC64B077}" type="presParOf" srcId="{2BCED7C2-C4DF-4EF1-A872-E41C94F56D34}" destId="{17115579-90F3-4653-809A-02546542842C}" srcOrd="0" destOrd="0" presId="urn:microsoft.com/office/officeart/2005/8/layout/process4"/>
    <dgm:cxn modelId="{1A14821A-64E5-4767-BF18-8603638056D2}" type="presParOf" srcId="{1BE2B9B6-A1A7-401A-901A-9C2CEF695906}" destId="{96995A0C-9E89-4EEA-800B-90ED09FE0C32}" srcOrd="13" destOrd="0" presId="urn:microsoft.com/office/officeart/2005/8/layout/process4"/>
    <dgm:cxn modelId="{A427FBBA-8459-45E0-BDD5-8A24D1426DB3}" type="presParOf" srcId="{1BE2B9B6-A1A7-401A-901A-9C2CEF695906}" destId="{F6C757CA-E776-4CDF-98F2-0B7B799AF6D1}" srcOrd="14" destOrd="0" presId="urn:microsoft.com/office/officeart/2005/8/layout/process4"/>
    <dgm:cxn modelId="{4F4E5205-7254-4714-9918-1B0C26F88B32}" type="presParOf" srcId="{F6C757CA-E776-4CDF-98F2-0B7B799AF6D1}" destId="{9FEAFDB0-2479-4D4C-BE54-62A1FF84B27E}" srcOrd="0" destOrd="0" presId="urn:microsoft.com/office/officeart/2005/8/layout/process4"/>
    <dgm:cxn modelId="{63B6D00C-A203-4BFF-B36E-ABCC079F3CD9}" type="presParOf" srcId="{1BE2B9B6-A1A7-401A-901A-9C2CEF695906}" destId="{914C198A-A4E8-4E05-9932-078326A6E694}" srcOrd="15" destOrd="0" presId="urn:microsoft.com/office/officeart/2005/8/layout/process4"/>
    <dgm:cxn modelId="{14D7039F-F87F-49FF-BD35-C8911570B3E7}" type="presParOf" srcId="{1BE2B9B6-A1A7-401A-901A-9C2CEF695906}" destId="{BDF8F81D-C614-4854-9105-B64BF1698950}" srcOrd="16" destOrd="0" presId="urn:microsoft.com/office/officeart/2005/8/layout/process4"/>
    <dgm:cxn modelId="{06A9C988-367F-4DAF-9F07-10FC5E3725FF}" type="presParOf" srcId="{BDF8F81D-C614-4854-9105-B64BF1698950}" destId="{CFDDC2A5-FDD3-49E6-A031-24A9540AE830}" srcOrd="0" destOrd="0" presId="urn:microsoft.com/office/officeart/2005/8/layout/process4"/>
    <dgm:cxn modelId="{B904812A-83F4-4839-B265-C7C467C9EB07}" type="presParOf" srcId="{1BE2B9B6-A1A7-401A-901A-9C2CEF695906}" destId="{25C428F1-30EE-42B8-B41B-C440CD481020}" srcOrd="17" destOrd="0" presId="urn:microsoft.com/office/officeart/2005/8/layout/process4"/>
    <dgm:cxn modelId="{C1642181-590B-4E40-AAB1-A27C6595C9EF}" type="presParOf" srcId="{1BE2B9B6-A1A7-401A-901A-9C2CEF695906}" destId="{032EB567-1E09-44F4-942E-61304F76CCCB}" srcOrd="18" destOrd="0" presId="urn:microsoft.com/office/officeart/2005/8/layout/process4"/>
    <dgm:cxn modelId="{E65AB992-84F7-40B9-BB68-BF1D5CC63C87}" type="presParOf" srcId="{032EB567-1E09-44F4-942E-61304F76CCCB}" destId="{0046D8F3-5E75-4233-A617-ADA883B1DAB0}" srcOrd="0" destOrd="0" presId="urn:microsoft.com/office/officeart/2005/8/layout/process4"/>
    <dgm:cxn modelId="{0473E03D-06F5-4465-9678-C19202A15AF4}" type="presParOf" srcId="{032EB567-1E09-44F4-942E-61304F76CCCB}" destId="{2E376681-D2BD-4D05-BC74-434967E31D48}" srcOrd="1" destOrd="0" presId="urn:microsoft.com/office/officeart/2005/8/layout/process4"/>
    <dgm:cxn modelId="{82ECBFC7-F2F2-488F-8BEA-3E9B8CA823EB}" type="presParOf" srcId="{032EB567-1E09-44F4-942E-61304F76CCCB}" destId="{FB9B8768-CA1B-4125-BD76-98E89D4943D5}" srcOrd="2" destOrd="0" presId="urn:microsoft.com/office/officeart/2005/8/layout/process4"/>
    <dgm:cxn modelId="{F2C0DF55-90E0-4BCF-A4A5-F40582EF4A56}" type="presParOf" srcId="{FB9B8768-CA1B-4125-BD76-98E89D4943D5}" destId="{D4D490B8-27F1-4084-BF62-D10B91521ED4}" srcOrd="0"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1C6391-6DE5-4EB0-9890-ED91E968110A}">
      <dsp:nvSpPr>
        <dsp:cNvPr id="0" name=""/>
        <dsp:cNvSpPr/>
      </dsp:nvSpPr>
      <dsp:spPr>
        <a:xfrm>
          <a:off x="0" y="6937165"/>
          <a:ext cx="5486400" cy="50609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５年以上の事業を継続（事業者等）</a:t>
          </a:r>
          <a:endParaRPr kumimoji="1" lang="en-US" altLang="ja-JP" sz="1200" kern="1200">
            <a:latin typeface="ＭＳ ゴシック" panose="020B0609070205080204" pitchFamily="49" charset="-128"/>
            <a:ea typeface="ＭＳ ゴシック" panose="020B0609070205080204" pitchFamily="49" charset="-128"/>
          </a:endParaRPr>
        </a:p>
      </dsp:txBody>
      <dsp:txXfrm>
        <a:off x="0" y="6937165"/>
        <a:ext cx="5486400" cy="273292"/>
      </dsp:txXfrm>
    </dsp:sp>
    <dsp:sp modelId="{7A622050-0EC5-4455-97C4-EAEA22F94E72}">
      <dsp:nvSpPr>
        <dsp:cNvPr id="0" name=""/>
        <dsp:cNvSpPr/>
      </dsp:nvSpPr>
      <dsp:spPr>
        <a:xfrm>
          <a:off x="0" y="7200336"/>
          <a:ext cx="5486400" cy="232804"/>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各年度末、実施状況等報告書の提出</a:t>
          </a:r>
          <a:endParaRPr kumimoji="1" lang="en-US" altLang="ja-JP" sz="1200" kern="1200">
            <a:latin typeface="ＭＳ ゴシック" panose="020B0609070205080204" pitchFamily="49" charset="-128"/>
            <a:ea typeface="ＭＳ ゴシック" panose="020B0609070205080204" pitchFamily="49" charset="-128"/>
          </a:endParaRPr>
        </a:p>
      </dsp:txBody>
      <dsp:txXfrm>
        <a:off x="0" y="7200336"/>
        <a:ext cx="5486400" cy="232804"/>
      </dsp:txXfrm>
    </dsp:sp>
    <dsp:sp modelId="{FF6F612D-E3EC-4072-8F4E-F427F395DC7B}">
      <dsp:nvSpPr>
        <dsp:cNvPr id="0" name=""/>
        <dsp:cNvSpPr/>
      </dsp:nvSpPr>
      <dsp:spPr>
        <a:xfrm rot="10800000">
          <a:off x="0" y="6166379"/>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補助金の交付（町）</a:t>
          </a:r>
          <a:endParaRPr kumimoji="1" lang="en-US" altLang="ja-JP" sz="1200" kern="1200">
            <a:latin typeface="ＭＳ ゴシック" panose="020B0609070205080204" pitchFamily="49" charset="-128"/>
            <a:ea typeface="ＭＳ ゴシック" panose="020B0609070205080204" pitchFamily="49" charset="-128"/>
          </a:endParaRPr>
        </a:p>
      </dsp:txBody>
      <dsp:txXfrm rot="10800000">
        <a:off x="0" y="6166379"/>
        <a:ext cx="5486400" cy="505766"/>
      </dsp:txXfrm>
    </dsp:sp>
    <dsp:sp modelId="{7608EDAE-341E-4EE3-A50F-0CC1040BE369}">
      <dsp:nvSpPr>
        <dsp:cNvPr id="0" name=""/>
        <dsp:cNvSpPr/>
      </dsp:nvSpPr>
      <dsp:spPr>
        <a:xfrm rot="10800000">
          <a:off x="0" y="5395593"/>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補助金交付請求書を提出（事業者等）</a:t>
          </a:r>
          <a:endParaRPr kumimoji="1" lang="en-US" altLang="ja-JP" sz="1200" kern="1200">
            <a:latin typeface="ＭＳ ゴシック" panose="020B0609070205080204" pitchFamily="49" charset="-128"/>
            <a:ea typeface="ＭＳ ゴシック" panose="020B0609070205080204" pitchFamily="49" charset="-128"/>
          </a:endParaRPr>
        </a:p>
      </dsp:txBody>
      <dsp:txXfrm rot="10800000">
        <a:off x="0" y="5395593"/>
        <a:ext cx="5486400" cy="505766"/>
      </dsp:txXfrm>
    </dsp:sp>
    <dsp:sp modelId="{FAF18082-C09D-4706-A944-1B8989A83AF3}">
      <dsp:nvSpPr>
        <dsp:cNvPr id="0" name=""/>
        <dsp:cNvSpPr/>
      </dsp:nvSpPr>
      <dsp:spPr>
        <a:xfrm rot="10800000">
          <a:off x="0" y="4624807"/>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審査、交付確定（町）</a:t>
          </a:r>
          <a:endParaRPr kumimoji="1" lang="en-US" altLang="ja-JP" sz="1200" kern="1200">
            <a:latin typeface="ＭＳ ゴシック" panose="020B0609070205080204" pitchFamily="49" charset="-128"/>
            <a:ea typeface="ＭＳ ゴシック" panose="020B0609070205080204" pitchFamily="49" charset="-128"/>
          </a:endParaRPr>
        </a:p>
      </dsp:txBody>
      <dsp:txXfrm rot="10800000">
        <a:off x="0" y="4624807"/>
        <a:ext cx="5486400" cy="505766"/>
      </dsp:txXfrm>
    </dsp:sp>
    <dsp:sp modelId="{EB5C6413-837B-4AD5-BC09-1752B3EF3FC5}">
      <dsp:nvSpPr>
        <dsp:cNvPr id="0" name=""/>
        <dsp:cNvSpPr/>
      </dsp:nvSpPr>
      <dsp:spPr>
        <a:xfrm rot="10800000">
          <a:off x="0" y="3854021"/>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補助金実績報告書の提出（事業者等）</a:t>
          </a:r>
        </a:p>
      </dsp:txBody>
      <dsp:txXfrm rot="10800000">
        <a:off x="0" y="3854021"/>
        <a:ext cx="5486400" cy="505766"/>
      </dsp:txXfrm>
    </dsp:sp>
    <dsp:sp modelId="{1812EBAD-587C-4FB5-9ED9-ECD2C2517BCE}">
      <dsp:nvSpPr>
        <dsp:cNvPr id="0" name=""/>
        <dsp:cNvSpPr/>
      </dsp:nvSpPr>
      <dsp:spPr>
        <a:xfrm rot="10800000">
          <a:off x="0" y="3083235"/>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移動スーパーの実施（事業者等）</a:t>
          </a:r>
        </a:p>
      </dsp:txBody>
      <dsp:txXfrm rot="10800000">
        <a:off x="0" y="3083235"/>
        <a:ext cx="5486400" cy="505766"/>
      </dsp:txXfrm>
    </dsp:sp>
    <dsp:sp modelId="{1B59CBEC-B058-475F-9F98-9E73451430E9}">
      <dsp:nvSpPr>
        <dsp:cNvPr id="0" name=""/>
        <dsp:cNvSpPr/>
      </dsp:nvSpPr>
      <dsp:spPr>
        <a:xfrm rot="10800000">
          <a:off x="0" y="2312449"/>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補助対象経費の執行（事業者等）</a:t>
          </a:r>
        </a:p>
      </dsp:txBody>
      <dsp:txXfrm rot="-10800000">
        <a:off x="0" y="2312449"/>
        <a:ext cx="5486400" cy="273210"/>
      </dsp:txXfrm>
    </dsp:sp>
    <dsp:sp modelId="{17115579-90F3-4653-809A-02546542842C}">
      <dsp:nvSpPr>
        <dsp:cNvPr id="0" name=""/>
        <dsp:cNvSpPr/>
      </dsp:nvSpPr>
      <dsp:spPr>
        <a:xfrm>
          <a:off x="0" y="2585659"/>
          <a:ext cx="5486400" cy="232734"/>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latin typeface="ＭＳ ゴシック" panose="020B0609070205080204" pitchFamily="49" charset="-128"/>
              <a:ea typeface="ＭＳ ゴシック" panose="020B0609070205080204" pitchFamily="49" charset="-128"/>
            </a:rPr>
            <a:t>移動販売車の契約、納車等</a:t>
          </a:r>
        </a:p>
      </dsp:txBody>
      <dsp:txXfrm>
        <a:off x="0" y="2585659"/>
        <a:ext cx="5486400" cy="232734"/>
      </dsp:txXfrm>
    </dsp:sp>
    <dsp:sp modelId="{9FEAFDB0-2479-4D4C-BE54-62A1FF84B27E}">
      <dsp:nvSpPr>
        <dsp:cNvPr id="0" name=""/>
        <dsp:cNvSpPr/>
      </dsp:nvSpPr>
      <dsp:spPr>
        <a:xfrm rot="10800000">
          <a:off x="0" y="1541663"/>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審査、交付決定（町）</a:t>
          </a:r>
        </a:p>
      </dsp:txBody>
      <dsp:txXfrm rot="10800000">
        <a:off x="0" y="1541663"/>
        <a:ext cx="5486400" cy="505766"/>
      </dsp:txXfrm>
    </dsp:sp>
    <dsp:sp modelId="{CFDDC2A5-FDD3-49E6-A031-24A9540AE830}">
      <dsp:nvSpPr>
        <dsp:cNvPr id="0" name=""/>
        <dsp:cNvSpPr/>
      </dsp:nvSpPr>
      <dsp:spPr>
        <a:xfrm rot="10800000">
          <a:off x="0" y="770877"/>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申請書の提出（事業者等）</a:t>
          </a:r>
        </a:p>
      </dsp:txBody>
      <dsp:txXfrm rot="10800000">
        <a:off x="0" y="770877"/>
        <a:ext cx="5486400" cy="505766"/>
      </dsp:txXfrm>
    </dsp:sp>
    <dsp:sp modelId="{2E376681-D2BD-4D05-BC74-434967E31D48}">
      <dsp:nvSpPr>
        <dsp:cNvPr id="0" name=""/>
        <dsp:cNvSpPr/>
      </dsp:nvSpPr>
      <dsp:spPr>
        <a:xfrm rot="10800000">
          <a:off x="0" y="91"/>
          <a:ext cx="5486400" cy="778377"/>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事前の相談（事業者等）</a:t>
          </a:r>
        </a:p>
      </dsp:txBody>
      <dsp:txXfrm rot="-10800000">
        <a:off x="0" y="91"/>
        <a:ext cx="5486400" cy="273210"/>
      </dsp:txXfrm>
    </dsp:sp>
    <dsp:sp modelId="{D4D490B8-27F1-4084-BF62-D10B91521ED4}">
      <dsp:nvSpPr>
        <dsp:cNvPr id="0" name=""/>
        <dsp:cNvSpPr/>
      </dsp:nvSpPr>
      <dsp:spPr>
        <a:xfrm>
          <a:off x="0" y="273301"/>
          <a:ext cx="5486400" cy="232734"/>
        </a:xfrm>
        <a:prstGeom prst="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16510" rIns="92456" bIns="16510"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latin typeface="ＭＳ ゴシック" panose="020B0609070205080204" pitchFamily="49" charset="-128"/>
              <a:ea typeface="ＭＳ ゴシック" panose="020B0609070205080204" pitchFamily="49" charset="-128"/>
            </a:rPr>
            <a:t>※</a:t>
          </a:r>
          <a:r>
            <a:rPr kumimoji="1" lang="ja-JP" altLang="en-US" sz="1300" kern="1200">
              <a:latin typeface="ＭＳ ゴシック" panose="020B0609070205080204" pitchFamily="49" charset="-128"/>
              <a:ea typeface="ＭＳ ゴシック" panose="020B0609070205080204" pitchFamily="49" charset="-128"/>
            </a:rPr>
            <a:t>申請をご検討の方は、必ず事前にご相談ください。</a:t>
          </a:r>
        </a:p>
      </dsp:txBody>
      <dsp:txXfrm>
        <a:off x="0" y="273301"/>
        <a:ext cx="5486400" cy="2327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5</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大野泰明</dc:creator>
  <cp:keywords/>
  <dc:description/>
  <cp:lastModifiedBy>大野泰明</cp:lastModifiedBy>
  <cp:revision>5</cp:revision>
  <dcterms:created xsi:type="dcterms:W3CDTF">2023-12-08T07:03:00Z</dcterms:created>
  <dcterms:modified xsi:type="dcterms:W3CDTF">2023-12-12T07:17:00Z</dcterms:modified>
</cp:coreProperties>
</file>